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7BC" w:rsidRDefault="006557BC" w:rsidP="006557BC">
      <w:pPr>
        <w:pStyle w:val="NormalWeb"/>
        <w:jc w:val="center"/>
        <w:rPr>
          <w:rFonts w:ascii="Arial" w:hAnsi="Arial" w:cs="Arial"/>
          <w:b/>
          <w:bCs/>
        </w:rPr>
      </w:pPr>
      <w:r w:rsidRPr="006557BC">
        <w:rPr>
          <w:rFonts w:ascii="Arial" w:hAnsi="Arial" w:cs="Arial"/>
          <w:b/>
          <w:bCs/>
        </w:rPr>
        <w:t>Sunland-Tujunga Neighborhood Council Special Meeting</w:t>
      </w:r>
      <w:r w:rsidRPr="006557BC">
        <w:rPr>
          <w:rFonts w:ascii="Arial" w:hAnsi="Arial" w:cs="Arial"/>
          <w:b/>
          <w:bCs/>
        </w:rPr>
        <w:br/>
        <w:t xml:space="preserve">Joint Board and Education Committee Meeting </w:t>
      </w:r>
    </w:p>
    <w:p w:rsidR="006557BC" w:rsidRPr="006557BC" w:rsidRDefault="006557BC" w:rsidP="006557BC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6557BC">
        <w:rPr>
          <w:rFonts w:ascii="Arial" w:hAnsi="Arial" w:cs="Arial"/>
          <w:b/>
          <w:bCs/>
          <w:sz w:val="28"/>
          <w:szCs w:val="28"/>
        </w:rPr>
        <w:t>Minutes</w:t>
      </w:r>
    </w:p>
    <w:p w:rsidR="006557BC" w:rsidRPr="006557BC" w:rsidRDefault="006557BC" w:rsidP="00B351E8">
      <w:pPr>
        <w:pStyle w:val="NoSpacing"/>
        <w:jc w:val="center"/>
      </w:pPr>
      <w:r w:rsidRPr="006557BC">
        <w:t>July 20, 2023, 7:00pm</w:t>
      </w:r>
    </w:p>
    <w:p w:rsidR="006557BC" w:rsidRPr="006557BC" w:rsidRDefault="006557BC" w:rsidP="00B351E8">
      <w:pPr>
        <w:pStyle w:val="NoSpacing"/>
        <w:jc w:val="center"/>
      </w:pPr>
      <w:r w:rsidRPr="006557BC">
        <w:t>7950 Foothill Blvd. Sunland CA 91040</w:t>
      </w:r>
    </w:p>
    <w:p w:rsidR="006557BC" w:rsidRDefault="006557BC"/>
    <w:p w:rsidR="006557BC" w:rsidRPr="006557BC" w:rsidRDefault="006557BC" w:rsidP="006557BC">
      <w:pPr>
        <w:pStyle w:val="NormalWeb"/>
        <w:numPr>
          <w:ilvl w:val="0"/>
          <w:numId w:val="3"/>
        </w:numPr>
        <w:rPr>
          <w:rFonts w:ascii="ArialMT" w:hAnsi="ArialMT"/>
          <w:sz w:val="22"/>
          <w:szCs w:val="22"/>
        </w:rPr>
      </w:pPr>
      <w:proofErr w:type="gramStart"/>
      <w:r>
        <w:rPr>
          <w:rFonts w:ascii="ArialMT" w:hAnsi="ArialMT"/>
        </w:rPr>
        <w:t>Call  to</w:t>
      </w:r>
      <w:proofErr w:type="gramEnd"/>
      <w:r>
        <w:rPr>
          <w:rFonts w:ascii="ArialMT" w:hAnsi="ArialMT"/>
        </w:rPr>
        <w:t xml:space="preserve"> Order –  </w:t>
      </w:r>
      <w:proofErr w:type="spellStart"/>
      <w:r>
        <w:rPr>
          <w:rFonts w:ascii="ArialMT" w:hAnsi="ArialMT"/>
        </w:rPr>
        <w:t>Lallah</w:t>
      </w:r>
      <w:proofErr w:type="spellEnd"/>
      <w:r w:rsidR="007A6A38">
        <w:rPr>
          <w:rFonts w:ascii="ArialMT" w:hAnsi="ArialMT"/>
        </w:rPr>
        <w:t xml:space="preserve"> </w:t>
      </w:r>
      <w:r>
        <w:rPr>
          <w:rFonts w:ascii="ArialMT" w:hAnsi="ArialMT"/>
        </w:rPr>
        <w:t>Rowe,  Chair</w:t>
      </w:r>
      <w:r w:rsidR="00F37AFF">
        <w:rPr>
          <w:rFonts w:ascii="ArialMT" w:hAnsi="ArialMT"/>
        </w:rPr>
        <w:t>, 7:02pm</w:t>
      </w:r>
      <w:r>
        <w:rPr>
          <w:rFonts w:ascii="ArialMT" w:hAnsi="ArialMT"/>
        </w:rPr>
        <w:t xml:space="preserve"> </w:t>
      </w:r>
    </w:p>
    <w:p w:rsidR="006557BC" w:rsidRPr="006557BC" w:rsidRDefault="006557BC" w:rsidP="006557BC">
      <w:pPr>
        <w:pStyle w:val="NormalWeb"/>
        <w:numPr>
          <w:ilvl w:val="0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</w:rPr>
        <w:t xml:space="preserve">Opening Comments by Chair </w:t>
      </w:r>
    </w:p>
    <w:p w:rsidR="006557BC" w:rsidRPr="006557BC" w:rsidRDefault="006557BC" w:rsidP="006557BC">
      <w:pPr>
        <w:pStyle w:val="NormalWeb"/>
        <w:numPr>
          <w:ilvl w:val="0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</w:rPr>
        <w:t xml:space="preserve">Assign Notetaker </w:t>
      </w:r>
    </w:p>
    <w:p w:rsidR="006557BC" w:rsidRDefault="00691E93" w:rsidP="006557BC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Karen M</w:t>
      </w:r>
    </w:p>
    <w:p w:rsidR="006557BC" w:rsidRPr="006557BC" w:rsidRDefault="006557BC" w:rsidP="006557BC">
      <w:pPr>
        <w:pStyle w:val="NormalWeb"/>
        <w:numPr>
          <w:ilvl w:val="0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</w:rPr>
        <w:t xml:space="preserve">Work out organization and structure of committee for new year. </w:t>
      </w:r>
    </w:p>
    <w:p w:rsidR="007E32D0" w:rsidRPr="007E32D0" w:rsidRDefault="007E32D0" w:rsidP="007E32D0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Need to address what we are going to do this year and need to get more people including non-board members.  Would like to get 4 board-members and at least 2 community members.</w:t>
      </w:r>
      <w:r>
        <w:rPr>
          <w:rFonts w:ascii="ArialMT" w:hAnsi="ArialMT"/>
          <w:sz w:val="22"/>
          <w:szCs w:val="22"/>
        </w:rPr>
        <w:t xml:space="preserve"> </w:t>
      </w:r>
      <w:proofErr w:type="spellStart"/>
      <w:r w:rsidRPr="007E32D0">
        <w:rPr>
          <w:rFonts w:ascii="ArialMT" w:hAnsi="ArialMT"/>
          <w:sz w:val="22"/>
          <w:szCs w:val="22"/>
        </w:rPr>
        <w:t>Lallah</w:t>
      </w:r>
      <w:proofErr w:type="spellEnd"/>
      <w:r w:rsidRPr="007E32D0">
        <w:rPr>
          <w:rFonts w:ascii="ArialMT" w:hAnsi="ArialMT"/>
          <w:sz w:val="22"/>
          <w:szCs w:val="22"/>
        </w:rPr>
        <w:t xml:space="preserve"> has contacted school principles to see if any interest.</w:t>
      </w:r>
    </w:p>
    <w:p w:rsidR="007E32D0" w:rsidRDefault="007E32D0" w:rsidP="007E32D0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Goal to develop a Youth Committee; have not had interest from students to date.</w:t>
      </w:r>
    </w:p>
    <w:p w:rsidR="006557BC" w:rsidRDefault="007E32D0" w:rsidP="007E32D0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Need to advertise to get members.  </w:t>
      </w:r>
      <w:r>
        <w:rPr>
          <w:rFonts w:ascii="ArialMT" w:hAnsi="ArialMT"/>
          <w:sz w:val="22"/>
          <w:szCs w:val="22"/>
        </w:rPr>
        <w:t>Suggestion to have a hand out describing all Committees to give to community during National Night Out</w:t>
      </w:r>
      <w:r>
        <w:rPr>
          <w:rFonts w:ascii="ArialMT" w:hAnsi="ArialMT"/>
          <w:sz w:val="22"/>
          <w:szCs w:val="22"/>
        </w:rPr>
        <w:t xml:space="preserve">; put up ads in local venues that are now open post-covid; </w:t>
      </w:r>
      <w:r w:rsidR="005016A2">
        <w:rPr>
          <w:rFonts w:ascii="ArialMT" w:hAnsi="ArialMT"/>
          <w:sz w:val="22"/>
          <w:szCs w:val="22"/>
        </w:rPr>
        <w:t xml:space="preserve">advertise during Town Hall </w:t>
      </w:r>
      <w:proofErr w:type="spellStart"/>
      <w:r w:rsidR="005016A2">
        <w:rPr>
          <w:rFonts w:ascii="ArialMT" w:hAnsi="ArialMT"/>
          <w:sz w:val="22"/>
          <w:szCs w:val="22"/>
        </w:rPr>
        <w:t>meetings;</w:t>
      </w:r>
      <w:proofErr w:type="spellEnd"/>
      <w:r w:rsidR="005016A2">
        <w:rPr>
          <w:rFonts w:ascii="ArialMT" w:hAnsi="ArialMT"/>
          <w:sz w:val="22"/>
          <w:szCs w:val="22"/>
        </w:rPr>
        <w:t xml:space="preserve"> social media.  </w:t>
      </w:r>
    </w:p>
    <w:p w:rsidR="005016A2" w:rsidRDefault="005016A2" w:rsidP="007E32D0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Need to get STNC </w:t>
      </w:r>
      <w:proofErr w:type="spellStart"/>
      <w:r>
        <w:rPr>
          <w:rFonts w:ascii="ArialMT" w:hAnsi="ArialMT"/>
          <w:sz w:val="22"/>
          <w:szCs w:val="22"/>
        </w:rPr>
        <w:t>Youtube</w:t>
      </w:r>
      <w:proofErr w:type="spellEnd"/>
      <w:r>
        <w:rPr>
          <w:rFonts w:ascii="ArialMT" w:hAnsi="ArialMT"/>
          <w:sz w:val="22"/>
          <w:szCs w:val="22"/>
        </w:rPr>
        <w:t xml:space="preserve"> page working properly and can cross-reference with Facebook, etc.</w:t>
      </w:r>
    </w:p>
    <w:p w:rsidR="00940971" w:rsidRDefault="00940971" w:rsidP="007E32D0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proofErr w:type="spellStart"/>
      <w:r>
        <w:rPr>
          <w:rFonts w:ascii="ArialMT" w:hAnsi="ArialMT"/>
          <w:sz w:val="22"/>
          <w:szCs w:val="22"/>
        </w:rPr>
        <w:t>Lallah</w:t>
      </w:r>
      <w:proofErr w:type="spellEnd"/>
      <w:r>
        <w:rPr>
          <w:rFonts w:ascii="ArialMT" w:hAnsi="ArialMT"/>
          <w:sz w:val="22"/>
          <w:szCs w:val="22"/>
        </w:rPr>
        <w:t xml:space="preserve"> will gin up a flyer that can be posted in different venues</w:t>
      </w:r>
    </w:p>
    <w:p w:rsidR="00E5781E" w:rsidRPr="007E32D0" w:rsidRDefault="00E5781E" w:rsidP="007E32D0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Need to work with other Committees</w:t>
      </w:r>
    </w:p>
    <w:p w:rsidR="006557BC" w:rsidRPr="006557BC" w:rsidRDefault="006557BC" w:rsidP="006557BC">
      <w:pPr>
        <w:pStyle w:val="NormalWeb"/>
        <w:numPr>
          <w:ilvl w:val="0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</w:rPr>
        <w:t>Planning for future town halls</w:t>
      </w:r>
    </w:p>
    <w:p w:rsidR="006557BC" w:rsidRDefault="00940971" w:rsidP="006557BC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Town Hall meetings can be virtual; would have to pay for a venue with exception of Aurora Banquet Hall.  </w:t>
      </w:r>
    </w:p>
    <w:p w:rsidR="00940971" w:rsidRDefault="00940971" w:rsidP="006557BC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Potential subjects:  </w:t>
      </w:r>
      <w:r w:rsidR="00DA5E8D">
        <w:rPr>
          <w:rFonts w:ascii="ArialMT" w:hAnsi="ArialMT"/>
          <w:sz w:val="22"/>
          <w:szCs w:val="22"/>
        </w:rPr>
        <w:t xml:space="preserve">Elderly care resources (rest homes, in-home care, etc.); Drugs; Homeless; Emergency preparation (earthquakes/fire); Mental health services available; </w:t>
      </w:r>
      <w:r w:rsidR="00A57A1C">
        <w:rPr>
          <w:rFonts w:ascii="ArialMT" w:hAnsi="ArialMT"/>
          <w:sz w:val="22"/>
          <w:szCs w:val="22"/>
        </w:rPr>
        <w:t xml:space="preserve">solar energy pros and cons; </w:t>
      </w:r>
      <w:r w:rsidR="00E5781E">
        <w:rPr>
          <w:rFonts w:ascii="ArialMT" w:hAnsi="ArialMT"/>
          <w:sz w:val="22"/>
          <w:szCs w:val="22"/>
        </w:rPr>
        <w:t xml:space="preserve">ST history and </w:t>
      </w:r>
      <w:r w:rsidR="00A57A1C">
        <w:rPr>
          <w:rFonts w:ascii="ArialMT" w:hAnsi="ArialMT"/>
          <w:sz w:val="22"/>
          <w:szCs w:val="22"/>
        </w:rPr>
        <w:t xml:space="preserve">historical home designation; Land use (zoning); Evacuation in event of </w:t>
      </w:r>
      <w:proofErr w:type="gramStart"/>
      <w:r w:rsidR="00A57A1C">
        <w:rPr>
          <w:rFonts w:ascii="ArialMT" w:hAnsi="ArialMT"/>
          <w:sz w:val="22"/>
          <w:szCs w:val="22"/>
        </w:rPr>
        <w:t>Emergency</w:t>
      </w:r>
      <w:r w:rsidR="00E5781E">
        <w:rPr>
          <w:rFonts w:ascii="ArialMT" w:hAnsi="ArialMT"/>
          <w:sz w:val="22"/>
          <w:szCs w:val="22"/>
        </w:rPr>
        <w:t>;</w:t>
      </w:r>
      <w:r w:rsidR="00A57A1C">
        <w:rPr>
          <w:rFonts w:ascii="ArialMT" w:hAnsi="ArialMT"/>
          <w:sz w:val="22"/>
          <w:szCs w:val="22"/>
        </w:rPr>
        <w:t xml:space="preserve">  </w:t>
      </w:r>
      <w:r w:rsidR="003D65F3">
        <w:rPr>
          <w:rFonts w:ascii="ArialMT" w:hAnsi="ArialMT"/>
          <w:sz w:val="22"/>
          <w:szCs w:val="22"/>
        </w:rPr>
        <w:t>Public</w:t>
      </w:r>
      <w:proofErr w:type="gramEnd"/>
      <w:r w:rsidR="003D65F3">
        <w:rPr>
          <w:rFonts w:ascii="ArialMT" w:hAnsi="ArialMT"/>
          <w:sz w:val="22"/>
          <w:szCs w:val="22"/>
        </w:rPr>
        <w:t xml:space="preserve"> Speaking</w:t>
      </w:r>
    </w:p>
    <w:p w:rsidR="006557BC" w:rsidRPr="006557BC" w:rsidRDefault="006557BC" w:rsidP="006557BC">
      <w:pPr>
        <w:pStyle w:val="NormalWeb"/>
        <w:numPr>
          <w:ilvl w:val="0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</w:rPr>
        <w:t>Reaching out to schools</w:t>
      </w:r>
    </w:p>
    <w:p w:rsidR="006557BC" w:rsidRDefault="0097662D" w:rsidP="006557BC">
      <w:pPr>
        <w:pStyle w:val="NormalWeb"/>
        <w:numPr>
          <w:ilvl w:val="1"/>
          <w:numId w:val="3"/>
        </w:numPr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Reach out if you have any contacts (PTA, etc.)</w:t>
      </w:r>
    </w:p>
    <w:p w:rsidR="006557BC" w:rsidRDefault="006557BC" w:rsidP="005B034B">
      <w:pPr>
        <w:pStyle w:val="NormalWeb"/>
        <w:numPr>
          <w:ilvl w:val="0"/>
          <w:numId w:val="3"/>
        </w:numPr>
        <w:rPr>
          <w:rFonts w:ascii="ArialMT" w:hAnsi="ArialMT"/>
        </w:rPr>
      </w:pPr>
      <w:r>
        <w:rPr>
          <w:rFonts w:ascii="ArialMT" w:hAnsi="ArialMT"/>
        </w:rPr>
        <w:t xml:space="preserve">Any Other New Business </w:t>
      </w:r>
    </w:p>
    <w:p w:rsidR="00612AEB" w:rsidRDefault="00612AEB" w:rsidP="00612AEB">
      <w:pPr>
        <w:pStyle w:val="NormalWeb"/>
        <w:numPr>
          <w:ilvl w:val="1"/>
          <w:numId w:val="3"/>
        </w:numPr>
        <w:rPr>
          <w:rFonts w:ascii="ArialMT" w:hAnsi="ArialMT"/>
        </w:rPr>
      </w:pPr>
      <w:r>
        <w:rPr>
          <w:rFonts w:ascii="ArialMT" w:hAnsi="ArialMT"/>
        </w:rPr>
        <w:t xml:space="preserve">Potential </w:t>
      </w:r>
      <w:proofErr w:type="spellStart"/>
      <w:r>
        <w:rPr>
          <w:rFonts w:ascii="ArialMT" w:hAnsi="ArialMT"/>
        </w:rPr>
        <w:t>Youtube</w:t>
      </w:r>
      <w:proofErr w:type="spellEnd"/>
      <w:r>
        <w:rPr>
          <w:rFonts w:ascii="ArialMT" w:hAnsi="ArialMT"/>
        </w:rPr>
        <w:t xml:space="preserve"> videos: Cheryl – Line Dance; </w:t>
      </w:r>
      <w:proofErr w:type="spellStart"/>
      <w:r>
        <w:rPr>
          <w:rFonts w:ascii="ArialMT" w:hAnsi="ArialMT"/>
        </w:rPr>
        <w:t>Leny</w:t>
      </w:r>
      <w:proofErr w:type="spellEnd"/>
      <w:r>
        <w:rPr>
          <w:rFonts w:ascii="ArialMT" w:hAnsi="ArialMT"/>
        </w:rPr>
        <w:t xml:space="preserve"> – video; Mark – CB radio; videos unique to ST</w:t>
      </w:r>
    </w:p>
    <w:p w:rsidR="00612AEB" w:rsidRPr="005B034B" w:rsidRDefault="00B351E8" w:rsidP="00612AEB">
      <w:pPr>
        <w:pStyle w:val="NormalWeb"/>
        <w:numPr>
          <w:ilvl w:val="1"/>
          <w:numId w:val="3"/>
        </w:numPr>
        <w:rPr>
          <w:rFonts w:ascii="ArialMT" w:hAnsi="ArialMT"/>
        </w:rPr>
      </w:pPr>
      <w:r>
        <w:rPr>
          <w:rFonts w:ascii="ArialMT" w:hAnsi="ArialMT"/>
        </w:rPr>
        <w:t>Presentations from City Committees/State Agencies</w:t>
      </w:r>
    </w:p>
    <w:p w:rsidR="006557BC" w:rsidRPr="005B034B" w:rsidRDefault="006557BC" w:rsidP="005B034B">
      <w:pPr>
        <w:pStyle w:val="NormalWeb"/>
        <w:numPr>
          <w:ilvl w:val="0"/>
          <w:numId w:val="3"/>
        </w:numPr>
        <w:rPr>
          <w:rFonts w:ascii="ArialMT" w:hAnsi="ArialMT"/>
        </w:rPr>
      </w:pPr>
      <w:r>
        <w:rPr>
          <w:rFonts w:ascii="ArialMT" w:hAnsi="ArialMT"/>
        </w:rPr>
        <w:t>Any Old Business</w:t>
      </w:r>
      <w:r w:rsidR="005B034B">
        <w:rPr>
          <w:rFonts w:ascii="ArialMT" w:hAnsi="ArialMT"/>
        </w:rPr>
        <w:t xml:space="preserve"> - none</w:t>
      </w:r>
    </w:p>
    <w:p w:rsidR="00B351E8" w:rsidRPr="00B351E8" w:rsidRDefault="006557BC" w:rsidP="00B351E8">
      <w:pPr>
        <w:pStyle w:val="NormalWeb"/>
        <w:numPr>
          <w:ilvl w:val="0"/>
          <w:numId w:val="3"/>
        </w:numPr>
      </w:pPr>
      <w:r w:rsidRPr="00B351E8">
        <w:rPr>
          <w:rFonts w:ascii="ArialMT" w:hAnsi="ArialMT"/>
          <w:sz w:val="22"/>
          <w:szCs w:val="22"/>
        </w:rPr>
        <w:t xml:space="preserve">GENERAL PUBLIC COMMENT ON NON-AGENDA ITEMS </w:t>
      </w:r>
      <w:r w:rsidR="00B351E8">
        <w:rPr>
          <w:rFonts w:ascii="ArialMT" w:hAnsi="ArialMT"/>
          <w:sz w:val="22"/>
          <w:szCs w:val="22"/>
        </w:rPr>
        <w:t>–</w:t>
      </w:r>
      <w:r w:rsidR="005B034B" w:rsidRPr="00B351E8">
        <w:rPr>
          <w:rFonts w:ascii="ArialMT" w:hAnsi="ArialMT"/>
          <w:sz w:val="22"/>
          <w:szCs w:val="22"/>
        </w:rPr>
        <w:t xml:space="preserve"> non</w:t>
      </w:r>
      <w:r w:rsidR="00B351E8" w:rsidRPr="00B351E8">
        <w:rPr>
          <w:rFonts w:ascii="ArialMT" w:hAnsi="ArialMT"/>
          <w:sz w:val="22"/>
          <w:szCs w:val="22"/>
        </w:rPr>
        <w:t>e</w:t>
      </w:r>
    </w:p>
    <w:p w:rsidR="00B351E8" w:rsidRPr="00B351E8" w:rsidRDefault="00B351E8" w:rsidP="00B351E8">
      <w:pPr>
        <w:pStyle w:val="NormalWeb"/>
      </w:pPr>
      <w:r>
        <w:rPr>
          <w:rFonts w:ascii="ArialMT" w:hAnsi="ArialMT"/>
          <w:sz w:val="22"/>
          <w:szCs w:val="22"/>
        </w:rPr>
        <w:t>Adjourn: 8:25pm</w:t>
      </w:r>
    </w:p>
    <w:p w:rsidR="00B351E8" w:rsidRDefault="00B351E8" w:rsidP="00B351E8">
      <w:pPr>
        <w:pStyle w:val="NormalWeb"/>
      </w:pPr>
    </w:p>
    <w:sectPr w:rsidR="00B351E8" w:rsidSect="00B351E8">
      <w:pgSz w:w="12240" w:h="15840"/>
      <w:pgMar w:top="819" w:right="1440" w:bottom="7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875"/>
    <w:multiLevelType w:val="hybridMultilevel"/>
    <w:tmpl w:val="81D43F92"/>
    <w:lvl w:ilvl="0" w:tplc="E88AB92E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D6DBE"/>
    <w:multiLevelType w:val="multilevel"/>
    <w:tmpl w:val="DC8E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12362"/>
    <w:multiLevelType w:val="multilevel"/>
    <w:tmpl w:val="309413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895816">
    <w:abstractNumId w:val="1"/>
  </w:num>
  <w:num w:numId="2" w16cid:durableId="659358241">
    <w:abstractNumId w:val="2"/>
  </w:num>
  <w:num w:numId="3" w16cid:durableId="153133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BC"/>
    <w:rsid w:val="001A242B"/>
    <w:rsid w:val="003A3268"/>
    <w:rsid w:val="003D2434"/>
    <w:rsid w:val="003D65F3"/>
    <w:rsid w:val="005016A2"/>
    <w:rsid w:val="005B034B"/>
    <w:rsid w:val="00612AEB"/>
    <w:rsid w:val="006557BC"/>
    <w:rsid w:val="00691E93"/>
    <w:rsid w:val="006C6A46"/>
    <w:rsid w:val="007A6A38"/>
    <w:rsid w:val="007E32D0"/>
    <w:rsid w:val="00940971"/>
    <w:rsid w:val="009428E8"/>
    <w:rsid w:val="0097662D"/>
    <w:rsid w:val="00A57A1C"/>
    <w:rsid w:val="00B351E8"/>
    <w:rsid w:val="00D54B4E"/>
    <w:rsid w:val="00DA5E8D"/>
    <w:rsid w:val="00DC4E04"/>
    <w:rsid w:val="00E43A93"/>
    <w:rsid w:val="00E5781E"/>
    <w:rsid w:val="00E62ADF"/>
    <w:rsid w:val="00F3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2AA47"/>
  <w15:chartTrackingRefBased/>
  <w15:docId w15:val="{2025C022-FD0D-474F-93B3-36A55EB8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9428E8"/>
    <w:pPr>
      <w:spacing w:before="120" w:after="120"/>
      <w:contextualSpacing/>
      <w:outlineLvl w:val="0"/>
    </w:pPr>
    <w:rPr>
      <w:rFonts w:ascii="Arial" w:eastAsia="Times New Roman" w:hAnsi="Arial" w:cs="Times New Roman"/>
      <w:b/>
      <w:bCs/>
      <w:kern w:val="36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9428E8"/>
    <w:pPr>
      <w:spacing w:before="120" w:after="120"/>
      <w:contextualSpacing/>
      <w:outlineLvl w:val="1"/>
    </w:pPr>
    <w:rPr>
      <w:rFonts w:ascii="Arial" w:eastAsia="Times New Roman" w:hAnsi="Arial" w:cs="Times New Roman"/>
      <w:b/>
      <w:bCs/>
      <w:kern w:val="0"/>
      <w:szCs w:val="36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8E8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8E8"/>
    <w:rPr>
      <w:rFonts w:ascii="Arial" w:eastAsia="Times New Roman" w:hAnsi="Arial" w:cs="Times New Roman"/>
      <w:b/>
      <w:bCs/>
      <w:kern w:val="36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428E8"/>
    <w:rPr>
      <w:rFonts w:ascii="Arial" w:eastAsia="Times New Roman" w:hAnsi="Arial" w:cs="Times New Roman"/>
      <w:b/>
      <w:bCs/>
      <w:kern w:val="0"/>
      <w:szCs w:val="3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428E8"/>
    <w:rPr>
      <w:rFonts w:eastAsiaTheme="majorEastAsia" w:cstheme="majorBidi"/>
      <w:b/>
      <w:i/>
      <w:iCs/>
      <w:color w:val="000000" w:themeColor="text1"/>
      <w:sz w:val="22"/>
    </w:rPr>
  </w:style>
  <w:style w:type="paragraph" w:styleId="NormalWeb">
    <w:name w:val="Normal (Web)"/>
    <w:basedOn w:val="Normal"/>
    <w:uiPriority w:val="99"/>
    <w:unhideWhenUsed/>
    <w:rsid w:val="006557B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B3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4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Moran</dc:creator>
  <cp:keywords/>
  <dc:description/>
  <cp:lastModifiedBy>Karen Moran</cp:lastModifiedBy>
  <cp:revision>13</cp:revision>
  <dcterms:created xsi:type="dcterms:W3CDTF">2023-07-19T08:36:00Z</dcterms:created>
  <dcterms:modified xsi:type="dcterms:W3CDTF">2023-07-21T03:26:00Z</dcterms:modified>
</cp:coreProperties>
</file>