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0089D" w14:textId="3489709A" w:rsidR="00C92E6F" w:rsidRPr="00361601" w:rsidRDefault="00C92E6F" w:rsidP="00DE4E56">
      <w:pPr>
        <w:spacing w:before="120"/>
        <w:rPr>
          <w:rFonts w:cstheme="minorHAnsi"/>
        </w:rPr>
      </w:pPr>
    </w:p>
    <w:p w14:paraId="17B19AB7" w14:textId="13891EFF" w:rsidR="00C92E6F" w:rsidRPr="00361601" w:rsidRDefault="00C92E6F" w:rsidP="00DE4E56">
      <w:pPr>
        <w:spacing w:before="120"/>
        <w:rPr>
          <w:rFonts w:cstheme="minorHAnsi"/>
        </w:rPr>
      </w:pPr>
    </w:p>
    <w:p w14:paraId="76F3CE25" w14:textId="090AA1E2" w:rsidR="00C92E6F" w:rsidRPr="00C92E6F" w:rsidRDefault="00C92E6F" w:rsidP="00DE4E56">
      <w:pPr>
        <w:spacing w:before="120" w:after="100" w:afterAutospacing="1"/>
        <w:jc w:val="center"/>
        <w:rPr>
          <w:rFonts w:eastAsia="Times New Roman" w:cstheme="minorHAnsi"/>
          <w:sz w:val="28"/>
          <w:szCs w:val="28"/>
        </w:rPr>
      </w:pPr>
      <w:r w:rsidRPr="00C92E6F">
        <w:rPr>
          <w:rFonts w:eastAsia="Times New Roman" w:cstheme="minorHAnsi"/>
          <w:b/>
          <w:bCs/>
          <w:sz w:val="28"/>
          <w:szCs w:val="28"/>
        </w:rPr>
        <w:t xml:space="preserve">Joint Board and Youth and Adult Education Committee Education Town Hall </w:t>
      </w:r>
      <w:r w:rsidR="00224C7B" w:rsidRPr="00361601">
        <w:rPr>
          <w:rFonts w:cstheme="minorHAnsi"/>
        </w:rPr>
        <w:t xml:space="preserve">Mt. </w:t>
      </w:r>
      <w:r w:rsidR="00224C7B" w:rsidRPr="00224C7B">
        <w:rPr>
          <w:rFonts w:cstheme="minorHAnsi"/>
          <w:b/>
          <w:bCs/>
          <w:sz w:val="28"/>
          <w:szCs w:val="28"/>
        </w:rPr>
        <w:t>Gleason/NVMI co-location</w:t>
      </w:r>
    </w:p>
    <w:p w14:paraId="023858E2" w14:textId="227FA3DF" w:rsidR="00C92E6F" w:rsidRPr="00C92E6F" w:rsidRDefault="00C92E6F" w:rsidP="00DE4E56">
      <w:pPr>
        <w:spacing w:before="120" w:after="100" w:afterAutospacing="1"/>
        <w:jc w:val="center"/>
        <w:rPr>
          <w:rFonts w:eastAsia="Times New Roman" w:cstheme="minorHAnsi"/>
          <w:sz w:val="28"/>
          <w:szCs w:val="28"/>
        </w:rPr>
      </w:pPr>
      <w:r w:rsidRPr="00C92E6F">
        <w:rPr>
          <w:rFonts w:eastAsia="Times New Roman" w:cstheme="minorHAnsi"/>
          <w:b/>
          <w:bCs/>
          <w:sz w:val="28"/>
          <w:szCs w:val="28"/>
        </w:rPr>
        <w:t xml:space="preserve">Tuesday, February </w:t>
      </w:r>
      <w:r w:rsidR="003A1306">
        <w:rPr>
          <w:rFonts w:eastAsia="Times New Roman" w:cstheme="minorHAnsi"/>
          <w:b/>
          <w:bCs/>
          <w:sz w:val="28"/>
          <w:szCs w:val="28"/>
        </w:rPr>
        <w:t>3</w:t>
      </w:r>
      <w:r w:rsidRPr="00C92E6F">
        <w:rPr>
          <w:rFonts w:eastAsia="Times New Roman" w:cstheme="minorHAnsi"/>
          <w:b/>
          <w:bCs/>
          <w:sz w:val="28"/>
          <w:szCs w:val="28"/>
        </w:rPr>
        <w:t>, 2022</w:t>
      </w:r>
    </w:p>
    <w:p w14:paraId="0E76DF2D" w14:textId="77777777" w:rsidR="00C92E6F" w:rsidRPr="00361601" w:rsidRDefault="00C92E6F" w:rsidP="00DE4E56">
      <w:pPr>
        <w:spacing w:before="120"/>
        <w:jc w:val="center"/>
        <w:rPr>
          <w:rFonts w:cstheme="minorHAnsi"/>
          <w:sz w:val="28"/>
          <w:szCs w:val="28"/>
        </w:rPr>
      </w:pPr>
    </w:p>
    <w:p w14:paraId="09175320" w14:textId="2FFB228B" w:rsidR="00C92E6F" w:rsidRPr="00361601" w:rsidRDefault="00C92E6F" w:rsidP="00DE4E56">
      <w:pPr>
        <w:spacing w:before="120"/>
        <w:rPr>
          <w:rFonts w:cstheme="minorHAnsi"/>
          <w:sz w:val="28"/>
          <w:szCs w:val="28"/>
        </w:rPr>
      </w:pPr>
    </w:p>
    <w:p w14:paraId="65190374" w14:textId="01B290A0" w:rsidR="00C92E6F" w:rsidRPr="00361601" w:rsidRDefault="00C92E6F" w:rsidP="00DE4E56">
      <w:pPr>
        <w:pStyle w:val="NormalWeb"/>
        <w:spacing w:before="120" w:beforeAutospacing="0"/>
        <w:ind w:left="720"/>
        <w:rPr>
          <w:rFonts w:asciiTheme="minorHAnsi" w:hAnsiTheme="minorHAnsi" w:cstheme="minorHAnsi"/>
          <w:sz w:val="28"/>
          <w:szCs w:val="28"/>
        </w:rPr>
      </w:pPr>
      <w:r w:rsidRPr="00361601">
        <w:rPr>
          <w:rFonts w:asciiTheme="minorHAnsi" w:hAnsiTheme="minorHAnsi" w:cstheme="minorHAnsi"/>
          <w:b/>
          <w:bCs/>
          <w:sz w:val="28"/>
          <w:szCs w:val="28"/>
        </w:rPr>
        <w:t xml:space="preserve">First segment of the meeting </w:t>
      </w:r>
      <w:r w:rsidR="006569A0" w:rsidRPr="00361601">
        <w:rPr>
          <w:rFonts w:asciiTheme="minorHAnsi" w:hAnsiTheme="minorHAnsi" w:cstheme="minorHAnsi"/>
          <w:b/>
          <w:bCs/>
          <w:sz w:val="28"/>
          <w:szCs w:val="28"/>
        </w:rPr>
        <w:t xml:space="preserve">– </w:t>
      </w:r>
      <w:r w:rsidRPr="00361601">
        <w:rPr>
          <w:rFonts w:asciiTheme="minorHAnsi" w:hAnsiTheme="minorHAnsi" w:cstheme="minorHAnsi"/>
          <w:b/>
          <w:bCs/>
          <w:sz w:val="28"/>
          <w:szCs w:val="28"/>
        </w:rPr>
        <w:t>6</w:t>
      </w:r>
      <w:r w:rsidR="006569A0" w:rsidRPr="00361601">
        <w:rPr>
          <w:rFonts w:asciiTheme="minorHAnsi" w:hAnsiTheme="minorHAnsi" w:cstheme="minorHAnsi"/>
          <w:b/>
          <w:bCs/>
          <w:sz w:val="28"/>
          <w:szCs w:val="28"/>
        </w:rPr>
        <w:t>-7</w:t>
      </w:r>
      <w:r w:rsidRPr="00361601">
        <w:rPr>
          <w:rFonts w:asciiTheme="minorHAnsi" w:hAnsiTheme="minorHAnsi" w:cstheme="minorHAnsi"/>
          <w:b/>
          <w:bCs/>
          <w:sz w:val="28"/>
          <w:szCs w:val="28"/>
        </w:rPr>
        <w:t>pm</w:t>
      </w:r>
      <w:r w:rsidR="006C3454">
        <w:rPr>
          <w:rFonts w:asciiTheme="minorHAnsi" w:hAnsiTheme="minorHAnsi" w:cstheme="minorHAnsi"/>
          <w:b/>
          <w:bCs/>
          <w:sz w:val="28"/>
          <w:szCs w:val="28"/>
        </w:rPr>
        <w:t xml:space="preserve"> (77 attendees)</w:t>
      </w:r>
    </w:p>
    <w:p w14:paraId="48E77A54" w14:textId="0EF9485E" w:rsidR="00C92E6F" w:rsidRDefault="00C92E6F" w:rsidP="00DE4E56">
      <w:pPr>
        <w:pStyle w:val="NormalWeb"/>
        <w:numPr>
          <w:ilvl w:val="0"/>
          <w:numId w:val="1"/>
        </w:numPr>
        <w:spacing w:before="120" w:beforeAutospacing="0"/>
        <w:rPr>
          <w:rFonts w:asciiTheme="minorHAnsi" w:hAnsiTheme="minorHAnsi" w:cstheme="minorHAnsi"/>
          <w:sz w:val="22"/>
          <w:szCs w:val="22"/>
        </w:rPr>
      </w:pPr>
      <w:r w:rsidRPr="00361601">
        <w:rPr>
          <w:rFonts w:asciiTheme="minorHAnsi" w:hAnsiTheme="minorHAnsi" w:cstheme="minorHAnsi"/>
          <w:sz w:val="22"/>
          <w:szCs w:val="22"/>
        </w:rPr>
        <w:t xml:space="preserve">Call to Order – </w:t>
      </w:r>
      <w:proofErr w:type="spellStart"/>
      <w:r w:rsidRPr="00361601">
        <w:rPr>
          <w:rFonts w:asciiTheme="minorHAnsi" w:hAnsiTheme="minorHAnsi" w:cstheme="minorHAnsi"/>
          <w:sz w:val="22"/>
          <w:szCs w:val="22"/>
        </w:rPr>
        <w:t>Lallah</w:t>
      </w:r>
      <w:proofErr w:type="spellEnd"/>
      <w:r w:rsidRPr="00361601">
        <w:rPr>
          <w:rFonts w:asciiTheme="minorHAnsi" w:hAnsiTheme="minorHAnsi" w:cstheme="minorHAnsi"/>
          <w:sz w:val="22"/>
          <w:szCs w:val="22"/>
        </w:rPr>
        <w:t xml:space="preserve"> Rowe, Chair</w:t>
      </w:r>
    </w:p>
    <w:p w14:paraId="0C59E856" w14:textId="125EA483" w:rsidR="008F6FD5" w:rsidRPr="00361601" w:rsidRDefault="008F6FD5" w:rsidP="008F6FD5">
      <w:pPr>
        <w:pStyle w:val="NormalWeb"/>
        <w:numPr>
          <w:ilvl w:val="1"/>
          <w:numId w:val="1"/>
        </w:numPr>
        <w:spacing w:before="120" w:beforeAutospacing="0"/>
        <w:rPr>
          <w:rFonts w:asciiTheme="minorHAnsi" w:hAnsiTheme="minorHAnsi" w:cstheme="minorHAnsi"/>
          <w:sz w:val="22"/>
          <w:szCs w:val="22"/>
        </w:rPr>
      </w:pPr>
      <w:proofErr w:type="spellStart"/>
      <w:r>
        <w:rPr>
          <w:rFonts w:asciiTheme="minorHAnsi" w:hAnsiTheme="minorHAnsi" w:cstheme="minorHAnsi"/>
          <w:sz w:val="22"/>
          <w:szCs w:val="22"/>
        </w:rPr>
        <w:t>Lallah</w:t>
      </w:r>
      <w:proofErr w:type="spellEnd"/>
      <w:r>
        <w:rPr>
          <w:rFonts w:asciiTheme="minorHAnsi" w:hAnsiTheme="minorHAnsi" w:cstheme="minorHAnsi"/>
          <w:sz w:val="22"/>
          <w:szCs w:val="22"/>
        </w:rPr>
        <w:t xml:space="preserve"> </w:t>
      </w:r>
      <w:proofErr w:type="gramStart"/>
      <w:r>
        <w:rPr>
          <w:rFonts w:asciiTheme="minorHAnsi" w:hAnsiTheme="minorHAnsi" w:cstheme="minorHAnsi"/>
          <w:sz w:val="22"/>
          <w:szCs w:val="22"/>
        </w:rPr>
        <w:t>Rowe,  Chery</w:t>
      </w:r>
      <w:proofErr w:type="gramEnd"/>
      <w:r>
        <w:rPr>
          <w:rFonts w:asciiTheme="minorHAnsi" w:hAnsiTheme="minorHAnsi" w:cstheme="minorHAnsi"/>
          <w:sz w:val="22"/>
          <w:szCs w:val="22"/>
        </w:rPr>
        <w:t xml:space="preserve"> </w:t>
      </w:r>
      <w:proofErr w:type="spellStart"/>
      <w:r>
        <w:rPr>
          <w:rFonts w:asciiTheme="minorHAnsi" w:hAnsiTheme="minorHAnsi" w:cstheme="minorHAnsi"/>
          <w:sz w:val="22"/>
          <w:szCs w:val="22"/>
        </w:rPr>
        <w:t>Schimdt</w:t>
      </w:r>
      <w:proofErr w:type="spellEnd"/>
      <w:r>
        <w:rPr>
          <w:rFonts w:asciiTheme="minorHAnsi" w:hAnsiTheme="minorHAnsi" w:cstheme="minorHAnsi"/>
          <w:sz w:val="22"/>
          <w:szCs w:val="22"/>
        </w:rPr>
        <w:t>, Karen Moran</w:t>
      </w:r>
      <w:r w:rsidR="003919C0">
        <w:rPr>
          <w:rFonts w:asciiTheme="minorHAnsi" w:hAnsiTheme="minorHAnsi" w:cstheme="minorHAnsi"/>
          <w:sz w:val="22"/>
          <w:szCs w:val="22"/>
        </w:rPr>
        <w:t xml:space="preserve">, Ed </w:t>
      </w:r>
      <w:proofErr w:type="spellStart"/>
      <w:r w:rsidR="003919C0">
        <w:rPr>
          <w:rFonts w:asciiTheme="minorHAnsi" w:hAnsiTheme="minorHAnsi" w:cstheme="minorHAnsi"/>
          <w:sz w:val="22"/>
          <w:szCs w:val="22"/>
        </w:rPr>
        <w:t>Babakhian</w:t>
      </w:r>
      <w:proofErr w:type="spellEnd"/>
    </w:p>
    <w:p w14:paraId="734CD3CF" w14:textId="3EE01C40" w:rsidR="00C92E6F" w:rsidRPr="00361601" w:rsidRDefault="00C92E6F" w:rsidP="00DE4E56">
      <w:pPr>
        <w:pStyle w:val="NormalWeb"/>
        <w:numPr>
          <w:ilvl w:val="0"/>
          <w:numId w:val="1"/>
        </w:numPr>
        <w:spacing w:before="120" w:beforeAutospacing="0"/>
        <w:rPr>
          <w:rFonts w:asciiTheme="minorHAnsi" w:hAnsiTheme="minorHAnsi" w:cstheme="minorHAnsi"/>
          <w:sz w:val="22"/>
          <w:szCs w:val="22"/>
        </w:rPr>
      </w:pPr>
      <w:r w:rsidRPr="00361601">
        <w:rPr>
          <w:rFonts w:asciiTheme="minorHAnsi" w:hAnsiTheme="minorHAnsi" w:cstheme="minorHAnsi"/>
          <w:sz w:val="22"/>
          <w:szCs w:val="22"/>
        </w:rPr>
        <w:t xml:space="preserve">Opening Comments by Chair; purpose of Youth and Adult Education Committee and proposed ST Neighborhood Youth Council </w:t>
      </w:r>
    </w:p>
    <w:p w14:paraId="5D58BF15" w14:textId="03130FAF" w:rsidR="006569A0" w:rsidRPr="00361601" w:rsidRDefault="00C92E6F" w:rsidP="00DE4E56">
      <w:pPr>
        <w:pStyle w:val="NormalWeb"/>
        <w:numPr>
          <w:ilvl w:val="0"/>
          <w:numId w:val="1"/>
        </w:numPr>
        <w:spacing w:before="120" w:beforeAutospacing="0"/>
        <w:rPr>
          <w:rFonts w:asciiTheme="minorHAnsi" w:hAnsiTheme="minorHAnsi" w:cstheme="minorHAnsi"/>
          <w:sz w:val="22"/>
          <w:szCs w:val="22"/>
        </w:rPr>
      </w:pPr>
      <w:r w:rsidRPr="00361601">
        <w:rPr>
          <w:rFonts w:asciiTheme="minorHAnsi" w:hAnsiTheme="minorHAnsi" w:cstheme="minorHAnsi"/>
          <w:sz w:val="22"/>
          <w:szCs w:val="22"/>
        </w:rPr>
        <w:t xml:space="preserve">Discussion of Mt. Gleason/NVMI </w:t>
      </w:r>
      <w:r w:rsidR="00DE4E56" w:rsidRPr="00361601">
        <w:rPr>
          <w:rFonts w:asciiTheme="minorHAnsi" w:hAnsiTheme="minorHAnsi" w:cstheme="minorHAnsi"/>
          <w:sz w:val="22"/>
          <w:szCs w:val="22"/>
        </w:rPr>
        <w:t>co-location</w:t>
      </w:r>
      <w:r w:rsidR="00325E5A" w:rsidRPr="00361601">
        <w:rPr>
          <w:rFonts w:asciiTheme="minorHAnsi" w:hAnsiTheme="minorHAnsi" w:cstheme="minorHAnsi"/>
          <w:sz w:val="22"/>
          <w:szCs w:val="22"/>
        </w:rPr>
        <w:t xml:space="preserve"> (approximately 77 attendees)</w:t>
      </w:r>
      <w:r w:rsidR="00DE4E56" w:rsidRPr="00361601">
        <w:rPr>
          <w:rFonts w:asciiTheme="minorHAnsi" w:hAnsiTheme="minorHAnsi" w:cstheme="minorHAnsi"/>
          <w:sz w:val="22"/>
          <w:szCs w:val="22"/>
        </w:rPr>
        <w:t>:</w:t>
      </w:r>
    </w:p>
    <w:p w14:paraId="2D03D64C" w14:textId="77777777" w:rsidR="00B63E95" w:rsidRPr="00361601" w:rsidRDefault="006569A0" w:rsidP="00DE4E56">
      <w:pPr>
        <w:pStyle w:val="NormalWeb"/>
        <w:numPr>
          <w:ilvl w:val="1"/>
          <w:numId w:val="1"/>
        </w:numPr>
        <w:spacing w:before="120" w:beforeAutospacing="0"/>
        <w:rPr>
          <w:rFonts w:asciiTheme="minorHAnsi" w:hAnsiTheme="minorHAnsi" w:cstheme="minorHAnsi"/>
          <w:sz w:val="22"/>
          <w:szCs w:val="22"/>
        </w:rPr>
      </w:pPr>
      <w:r w:rsidRPr="00361601">
        <w:rPr>
          <w:rFonts w:asciiTheme="minorHAnsi" w:hAnsiTheme="minorHAnsi" w:cstheme="minorHAnsi"/>
          <w:sz w:val="22"/>
          <w:szCs w:val="22"/>
        </w:rPr>
        <w:t xml:space="preserve">Parents and educators from Mt Gleason and North Valley Military Institute (NVMI) spoke about the desire to not co-locate with no one feeling that co-location was a desirable outcome.  </w:t>
      </w:r>
    </w:p>
    <w:p w14:paraId="6FC2BCBE" w14:textId="01881B00" w:rsidR="00B63E95" w:rsidRPr="00361601" w:rsidRDefault="00B63E95" w:rsidP="00DE4E56">
      <w:pPr>
        <w:pStyle w:val="NormalWeb"/>
        <w:numPr>
          <w:ilvl w:val="1"/>
          <w:numId w:val="1"/>
        </w:numPr>
        <w:spacing w:before="120" w:beforeAutospacing="0"/>
        <w:rPr>
          <w:rFonts w:asciiTheme="minorHAnsi" w:hAnsiTheme="minorHAnsi" w:cstheme="minorHAnsi"/>
          <w:sz w:val="22"/>
          <w:szCs w:val="22"/>
        </w:rPr>
      </w:pPr>
      <w:r w:rsidRPr="00361601">
        <w:rPr>
          <w:rFonts w:asciiTheme="minorHAnsi" w:hAnsiTheme="minorHAnsi" w:cstheme="minorHAnsi"/>
          <w:sz w:val="22"/>
          <w:szCs w:val="22"/>
        </w:rPr>
        <w:t xml:space="preserve">Valley Oaks Center for Enriched Studies (VOCES) Magnet School (formerly took Sun </w:t>
      </w:r>
      <w:r w:rsidRPr="00361601">
        <w:rPr>
          <w:rFonts w:asciiTheme="minorHAnsi" w:hAnsiTheme="minorHAnsi" w:cstheme="minorHAnsi"/>
          <w:color w:val="000000"/>
          <w:spacing w:val="-2"/>
          <w:sz w:val="22"/>
          <w:szCs w:val="22"/>
          <w:shd w:val="clear" w:color="auto" w:fill="FAFAFA"/>
        </w:rPr>
        <w:t>Valley High School) does not want any co-location either, per one parent.</w:t>
      </w:r>
    </w:p>
    <w:p w14:paraId="284B133F" w14:textId="3315316A" w:rsidR="00325E5A" w:rsidRPr="00361601" w:rsidRDefault="00977361" w:rsidP="00325E5A">
      <w:pPr>
        <w:pStyle w:val="NormalWeb"/>
        <w:numPr>
          <w:ilvl w:val="1"/>
          <w:numId w:val="1"/>
        </w:numPr>
        <w:spacing w:before="120" w:beforeAutospacing="0"/>
        <w:rPr>
          <w:rFonts w:asciiTheme="minorHAnsi" w:hAnsiTheme="minorHAnsi" w:cstheme="minorHAnsi"/>
          <w:sz w:val="22"/>
          <w:szCs w:val="22"/>
        </w:rPr>
      </w:pPr>
      <w:r>
        <w:rPr>
          <w:rFonts w:asciiTheme="minorHAnsi" w:hAnsiTheme="minorHAnsi" w:cstheme="minorHAnsi"/>
          <w:sz w:val="22"/>
          <w:szCs w:val="22"/>
        </w:rPr>
        <w:t>A</w:t>
      </w:r>
      <w:r w:rsidR="00B63E95" w:rsidRPr="00361601">
        <w:rPr>
          <w:rFonts w:asciiTheme="minorHAnsi" w:hAnsiTheme="minorHAnsi" w:cstheme="minorHAnsi"/>
          <w:sz w:val="22"/>
          <w:szCs w:val="22"/>
        </w:rPr>
        <w:t xml:space="preserve"> participant felt that emailing objections to Prop 39 and co-locating would not be effective.</w:t>
      </w:r>
    </w:p>
    <w:p w14:paraId="7854B7CB" w14:textId="4A96C92D" w:rsidR="00361601" w:rsidRPr="00886CF7" w:rsidRDefault="00977361" w:rsidP="00361601">
      <w:pPr>
        <w:pStyle w:val="NormalWeb"/>
        <w:numPr>
          <w:ilvl w:val="1"/>
          <w:numId w:val="1"/>
        </w:numPr>
        <w:spacing w:before="120" w:beforeAutospacing="0"/>
        <w:rPr>
          <w:rFonts w:asciiTheme="minorHAnsi" w:hAnsiTheme="minorHAnsi" w:cstheme="minorHAnsi"/>
          <w:color w:val="000000" w:themeColor="text1"/>
          <w:sz w:val="22"/>
          <w:szCs w:val="22"/>
        </w:rPr>
      </w:pPr>
      <w:r>
        <w:rPr>
          <w:rFonts w:asciiTheme="minorHAnsi" w:hAnsiTheme="minorHAnsi" w:cstheme="minorHAnsi"/>
          <w:sz w:val="22"/>
          <w:szCs w:val="22"/>
        </w:rPr>
        <w:t>A</w:t>
      </w:r>
      <w:r w:rsidR="00B63E95" w:rsidRPr="00361601">
        <w:rPr>
          <w:rFonts w:asciiTheme="minorHAnsi" w:hAnsiTheme="minorHAnsi" w:cstheme="minorHAnsi"/>
          <w:sz w:val="22"/>
          <w:szCs w:val="22"/>
        </w:rPr>
        <w:t xml:space="preserve"> participant from Mt. Gleason voiced that all schools all want their own campus and that an offer from LAUSD will be made to NVMI and NVMI has the right to reject the </w:t>
      </w:r>
      <w:r w:rsidR="00B63E95" w:rsidRPr="00886CF7">
        <w:rPr>
          <w:rFonts w:asciiTheme="minorHAnsi" w:hAnsiTheme="minorHAnsi" w:cstheme="minorHAnsi"/>
          <w:sz w:val="22"/>
          <w:szCs w:val="22"/>
        </w:rPr>
        <w:t xml:space="preserve">offer.   A response from NVMI (Cpt </w:t>
      </w:r>
      <w:proofErr w:type="spellStart"/>
      <w:r w:rsidR="00B63E95" w:rsidRPr="00886CF7">
        <w:rPr>
          <w:rFonts w:asciiTheme="minorHAnsi" w:hAnsiTheme="minorHAnsi" w:cstheme="minorHAnsi"/>
          <w:sz w:val="22"/>
          <w:szCs w:val="22"/>
        </w:rPr>
        <w:t>Pulos</w:t>
      </w:r>
      <w:proofErr w:type="spellEnd"/>
      <w:r w:rsidR="00B63E95" w:rsidRPr="00886CF7">
        <w:rPr>
          <w:rFonts w:asciiTheme="minorHAnsi" w:hAnsiTheme="minorHAnsi" w:cstheme="minorHAnsi"/>
          <w:sz w:val="22"/>
          <w:szCs w:val="22"/>
        </w:rPr>
        <w:t xml:space="preserve">) was that NVMI cannot reject a (final) offer because if they refuse, they will have no campus at all.  </w:t>
      </w:r>
      <w:r w:rsidR="00325E5A" w:rsidRPr="00886CF7">
        <w:rPr>
          <w:rFonts w:asciiTheme="minorHAnsi" w:hAnsiTheme="minorHAnsi" w:cstheme="minorHAnsi"/>
          <w:sz w:val="22"/>
          <w:szCs w:val="22"/>
        </w:rPr>
        <w:t xml:space="preserve">In concept, if charter school </w:t>
      </w:r>
      <w:r w:rsidR="00325E5A" w:rsidRPr="00886CF7">
        <w:rPr>
          <w:rFonts w:asciiTheme="minorHAnsi" w:hAnsiTheme="minorHAnsi" w:cstheme="minorHAnsi"/>
          <w:color w:val="000000" w:themeColor="text1"/>
          <w:sz w:val="22"/>
          <w:szCs w:val="22"/>
        </w:rPr>
        <w:t xml:space="preserve">doesn’t take final offer, there is no alternative on the table. </w:t>
      </w:r>
    </w:p>
    <w:p w14:paraId="1197DB32" w14:textId="5C1D5F98" w:rsidR="00361601" w:rsidRPr="00886CF7" w:rsidRDefault="00B63E95" w:rsidP="00361601">
      <w:pPr>
        <w:pStyle w:val="NormalWeb"/>
        <w:numPr>
          <w:ilvl w:val="1"/>
          <w:numId w:val="1"/>
        </w:numPr>
        <w:spacing w:before="120" w:beforeAutospacing="0"/>
        <w:rPr>
          <w:rFonts w:asciiTheme="minorHAnsi" w:hAnsiTheme="minorHAnsi" w:cstheme="minorHAnsi"/>
          <w:color w:val="000000" w:themeColor="text1"/>
          <w:sz w:val="22"/>
          <w:szCs w:val="22"/>
        </w:rPr>
      </w:pPr>
      <w:r w:rsidRPr="00886CF7">
        <w:rPr>
          <w:rFonts w:asciiTheme="minorHAnsi" w:hAnsiTheme="minorHAnsi" w:cstheme="minorHAnsi"/>
          <w:color w:val="000000" w:themeColor="text1"/>
          <w:sz w:val="22"/>
          <w:szCs w:val="22"/>
        </w:rPr>
        <w:t xml:space="preserve">NVMI has made several counter proposals which have all been rejected by Kelly </w:t>
      </w:r>
      <w:proofErr w:type="spellStart"/>
      <w:r w:rsidRPr="00886CF7">
        <w:rPr>
          <w:rFonts w:asciiTheme="minorHAnsi" w:hAnsiTheme="minorHAnsi" w:cstheme="minorHAnsi"/>
          <w:color w:val="000000" w:themeColor="text1"/>
          <w:sz w:val="22"/>
          <w:szCs w:val="22"/>
        </w:rPr>
        <w:t>Gonez</w:t>
      </w:r>
      <w:proofErr w:type="spellEnd"/>
      <w:r w:rsidRPr="00886CF7">
        <w:rPr>
          <w:rFonts w:asciiTheme="minorHAnsi" w:hAnsiTheme="minorHAnsi" w:cstheme="minorHAnsi"/>
          <w:color w:val="000000" w:themeColor="text1"/>
          <w:sz w:val="22"/>
          <w:szCs w:val="22"/>
        </w:rPr>
        <w:t xml:space="preserve">.  The belief is that Ms. </w:t>
      </w:r>
      <w:proofErr w:type="spellStart"/>
      <w:r w:rsidRPr="00886CF7">
        <w:rPr>
          <w:rFonts w:asciiTheme="minorHAnsi" w:hAnsiTheme="minorHAnsi" w:cstheme="minorHAnsi"/>
          <w:color w:val="000000" w:themeColor="text1"/>
          <w:sz w:val="22"/>
          <w:szCs w:val="22"/>
        </w:rPr>
        <w:t>Gonez</w:t>
      </w:r>
      <w:proofErr w:type="spellEnd"/>
      <w:r w:rsidRPr="00886CF7">
        <w:rPr>
          <w:rFonts w:asciiTheme="minorHAnsi" w:hAnsiTheme="minorHAnsi" w:cstheme="minorHAnsi"/>
          <w:color w:val="000000" w:themeColor="text1"/>
          <w:sz w:val="22"/>
          <w:szCs w:val="22"/>
        </w:rPr>
        <w:t xml:space="preserve"> does not want them in her district.</w:t>
      </w:r>
      <w:r w:rsidR="00361601" w:rsidRPr="00886CF7">
        <w:rPr>
          <w:rFonts w:asciiTheme="minorHAnsi" w:hAnsiTheme="minorHAnsi" w:cstheme="minorHAnsi"/>
          <w:color w:val="000000" w:themeColor="text1"/>
          <w:sz w:val="22"/>
          <w:szCs w:val="22"/>
        </w:rPr>
        <w:t xml:space="preserve"> (Note: </w:t>
      </w:r>
      <w:r w:rsidR="00361601" w:rsidRPr="00886CF7">
        <w:rPr>
          <w:rFonts w:asciiTheme="minorHAnsi" w:hAnsiTheme="minorHAnsi" w:cstheme="minorHAnsi"/>
          <w:color w:val="000000" w:themeColor="text1"/>
          <w:sz w:val="22"/>
          <w:szCs w:val="22"/>
          <w:shd w:val="clear" w:color="auto" w:fill="FFFFFF"/>
        </w:rPr>
        <w:t xml:space="preserve">Kelly </w:t>
      </w:r>
      <w:proofErr w:type="spellStart"/>
      <w:r w:rsidR="00361601" w:rsidRPr="00886CF7">
        <w:rPr>
          <w:rFonts w:asciiTheme="minorHAnsi" w:hAnsiTheme="minorHAnsi" w:cstheme="minorHAnsi"/>
          <w:color w:val="000000" w:themeColor="text1"/>
          <w:sz w:val="22"/>
          <w:szCs w:val="22"/>
          <w:shd w:val="clear" w:color="auto" w:fill="FFFFFF"/>
        </w:rPr>
        <w:t>Gonez</w:t>
      </w:r>
      <w:proofErr w:type="spellEnd"/>
      <w:r w:rsidR="00361601" w:rsidRPr="00886CF7">
        <w:rPr>
          <w:rFonts w:asciiTheme="minorHAnsi" w:hAnsiTheme="minorHAnsi" w:cstheme="minorHAnsi"/>
          <w:color w:val="000000" w:themeColor="text1"/>
          <w:sz w:val="22"/>
          <w:szCs w:val="22"/>
          <w:shd w:val="clear" w:color="auto" w:fill="FFFFFF"/>
        </w:rPr>
        <w:t xml:space="preserve"> is a member of the Board of Education of the Los Angeles Unified School District (LAUSD) representing Board District 6, which encompasses most of the East San Fernando Valley.)</w:t>
      </w:r>
    </w:p>
    <w:p w14:paraId="2F70D7FF" w14:textId="7B554729" w:rsidR="00B63E95" w:rsidRPr="00886CF7" w:rsidRDefault="00B63E95" w:rsidP="00361601">
      <w:pPr>
        <w:pStyle w:val="NormalWeb"/>
        <w:numPr>
          <w:ilvl w:val="1"/>
          <w:numId w:val="1"/>
        </w:numPr>
        <w:spacing w:before="120" w:beforeAutospacing="0"/>
        <w:rPr>
          <w:rFonts w:asciiTheme="minorHAnsi" w:hAnsiTheme="minorHAnsi" w:cstheme="minorHAnsi"/>
          <w:color w:val="000000" w:themeColor="text1"/>
          <w:sz w:val="22"/>
          <w:szCs w:val="22"/>
        </w:rPr>
      </w:pPr>
      <w:r w:rsidRPr="00886CF7">
        <w:rPr>
          <w:rFonts w:asciiTheme="minorHAnsi" w:hAnsiTheme="minorHAnsi" w:cstheme="minorHAnsi"/>
          <w:sz w:val="22"/>
          <w:szCs w:val="22"/>
        </w:rPr>
        <w:t>Another option, if possible, is to find an alternate space for NVMI but this would have to happen quickly because a final offer is imminent (</w:t>
      </w:r>
      <w:r w:rsidR="0072140A" w:rsidRPr="00886CF7">
        <w:rPr>
          <w:rFonts w:asciiTheme="minorHAnsi" w:hAnsiTheme="minorHAnsi" w:cstheme="minorHAnsi"/>
          <w:sz w:val="22"/>
          <w:szCs w:val="22"/>
        </w:rPr>
        <w:t>May 1</w:t>
      </w:r>
      <w:r w:rsidRPr="00886CF7">
        <w:rPr>
          <w:rFonts w:asciiTheme="minorHAnsi" w:hAnsiTheme="minorHAnsi" w:cstheme="minorHAnsi"/>
          <w:sz w:val="22"/>
          <w:szCs w:val="22"/>
        </w:rPr>
        <w:t xml:space="preserve">).  Cpt. </w:t>
      </w:r>
      <w:proofErr w:type="spellStart"/>
      <w:r w:rsidRPr="00886CF7">
        <w:rPr>
          <w:rFonts w:asciiTheme="minorHAnsi" w:hAnsiTheme="minorHAnsi" w:cstheme="minorHAnsi"/>
          <w:sz w:val="22"/>
          <w:szCs w:val="22"/>
        </w:rPr>
        <w:t>Pulos</w:t>
      </w:r>
      <w:proofErr w:type="spellEnd"/>
      <w:r w:rsidRPr="00886CF7">
        <w:rPr>
          <w:rFonts w:asciiTheme="minorHAnsi" w:hAnsiTheme="minorHAnsi" w:cstheme="minorHAnsi"/>
          <w:sz w:val="22"/>
          <w:szCs w:val="22"/>
        </w:rPr>
        <w:t xml:space="preserve"> commented that NVMI would need a conditional use permit; they have been looking for 8 years and have the funding to do it, but every proposal shut down by LAUSD.</w:t>
      </w:r>
    </w:p>
    <w:p w14:paraId="06C1108A" w14:textId="04C4F53A" w:rsidR="00BD5D96" w:rsidRPr="00361601" w:rsidRDefault="00977361" w:rsidP="00DE4E56">
      <w:pPr>
        <w:pStyle w:val="NormalWeb"/>
        <w:numPr>
          <w:ilvl w:val="1"/>
          <w:numId w:val="1"/>
        </w:numPr>
        <w:spacing w:before="120" w:beforeAutospacing="0"/>
        <w:rPr>
          <w:rFonts w:asciiTheme="minorHAnsi" w:hAnsiTheme="minorHAnsi" w:cstheme="minorHAnsi"/>
          <w:sz w:val="22"/>
          <w:szCs w:val="22"/>
        </w:rPr>
      </w:pPr>
      <w:r>
        <w:rPr>
          <w:rFonts w:asciiTheme="minorHAnsi" w:hAnsiTheme="minorHAnsi" w:cstheme="minorHAnsi"/>
          <w:sz w:val="22"/>
          <w:szCs w:val="22"/>
        </w:rPr>
        <w:t>A</w:t>
      </w:r>
      <w:r w:rsidR="00BD5D96" w:rsidRPr="00361601">
        <w:rPr>
          <w:rFonts w:asciiTheme="minorHAnsi" w:hAnsiTheme="minorHAnsi" w:cstheme="minorHAnsi"/>
          <w:sz w:val="22"/>
          <w:szCs w:val="22"/>
        </w:rPr>
        <w:t xml:space="preserve"> participant made a comment that the Armenian </w:t>
      </w:r>
      <w:r w:rsidR="0072140A" w:rsidRPr="00361601">
        <w:rPr>
          <w:rFonts w:asciiTheme="minorHAnsi" w:hAnsiTheme="minorHAnsi" w:cstheme="minorHAnsi"/>
          <w:sz w:val="22"/>
          <w:szCs w:val="22"/>
        </w:rPr>
        <w:t>learning initiative</w:t>
      </w:r>
      <w:r w:rsidR="00BD5D96" w:rsidRPr="00361601">
        <w:rPr>
          <w:rFonts w:asciiTheme="minorHAnsi" w:hAnsiTheme="minorHAnsi" w:cstheme="minorHAnsi"/>
          <w:sz w:val="22"/>
          <w:szCs w:val="22"/>
        </w:rPr>
        <w:t xml:space="preserve"> would not be able to go forward which would be a loss to the community.</w:t>
      </w:r>
    </w:p>
    <w:p w14:paraId="5DE4B073" w14:textId="352C22B4" w:rsidR="00DE4E56" w:rsidRPr="00361601" w:rsidRDefault="00BD5D96" w:rsidP="00DE4E56">
      <w:pPr>
        <w:pStyle w:val="NormalWeb"/>
        <w:numPr>
          <w:ilvl w:val="1"/>
          <w:numId w:val="1"/>
        </w:numPr>
        <w:spacing w:before="120" w:beforeAutospacing="0"/>
        <w:rPr>
          <w:rFonts w:asciiTheme="minorHAnsi" w:hAnsiTheme="minorHAnsi" w:cstheme="minorHAnsi"/>
          <w:sz w:val="22"/>
          <w:szCs w:val="22"/>
        </w:rPr>
      </w:pPr>
      <w:r w:rsidRPr="00361601">
        <w:rPr>
          <w:rFonts w:asciiTheme="minorHAnsi" w:hAnsiTheme="minorHAnsi" w:cstheme="minorHAnsi"/>
          <w:sz w:val="22"/>
          <w:szCs w:val="22"/>
        </w:rPr>
        <w:lastRenderedPageBreak/>
        <w:t xml:space="preserve">Representatives from the office of </w:t>
      </w:r>
      <w:r w:rsidR="00361601" w:rsidRPr="00361601">
        <w:rPr>
          <w:rFonts w:asciiTheme="minorHAnsi" w:hAnsiTheme="minorHAnsi" w:cstheme="minorHAnsi"/>
          <w:sz w:val="22"/>
          <w:szCs w:val="22"/>
        </w:rPr>
        <w:t>the LA Board of Education</w:t>
      </w:r>
      <w:r w:rsidRPr="00361601">
        <w:rPr>
          <w:rFonts w:asciiTheme="minorHAnsi" w:hAnsiTheme="minorHAnsi" w:cstheme="minorHAnsi"/>
          <w:sz w:val="22"/>
          <w:szCs w:val="22"/>
        </w:rPr>
        <w:t xml:space="preserve">, Esmeralda </w:t>
      </w:r>
      <w:proofErr w:type="spellStart"/>
      <w:r w:rsidRPr="00361601">
        <w:rPr>
          <w:rFonts w:asciiTheme="minorHAnsi" w:hAnsiTheme="minorHAnsi" w:cstheme="minorHAnsi"/>
          <w:sz w:val="22"/>
          <w:szCs w:val="22"/>
        </w:rPr>
        <w:t>Marcial</w:t>
      </w:r>
      <w:proofErr w:type="spellEnd"/>
      <w:r w:rsidRPr="00361601">
        <w:rPr>
          <w:rFonts w:asciiTheme="minorHAnsi" w:hAnsiTheme="minorHAnsi" w:cstheme="minorHAnsi"/>
          <w:sz w:val="22"/>
          <w:szCs w:val="22"/>
        </w:rPr>
        <w:t xml:space="preserve"> and Oswaldo Bonilla, stated that State law has to be followed.   Mr. Bonilla showed a video explaining how Prop 39 works and Charter School rules</w:t>
      </w:r>
      <w:r w:rsidR="00DE4E56" w:rsidRPr="00361601">
        <w:rPr>
          <w:rFonts w:asciiTheme="minorHAnsi" w:hAnsiTheme="minorHAnsi" w:cstheme="minorHAnsi"/>
          <w:sz w:val="22"/>
          <w:szCs w:val="22"/>
        </w:rPr>
        <w:t xml:space="preserve">.  Mr. Bonilla stated that it is a deliberate process, with an offer sent out February 1 and the final offer sent April 1.  He cannot speak for recommendations but would bring feedback to Ms. </w:t>
      </w:r>
      <w:proofErr w:type="spellStart"/>
      <w:r w:rsidR="00DE4E56" w:rsidRPr="00361601">
        <w:rPr>
          <w:rFonts w:asciiTheme="minorHAnsi" w:hAnsiTheme="minorHAnsi" w:cstheme="minorHAnsi"/>
          <w:sz w:val="22"/>
          <w:szCs w:val="22"/>
        </w:rPr>
        <w:t>Gonez</w:t>
      </w:r>
      <w:proofErr w:type="spellEnd"/>
      <w:r w:rsidR="00361601" w:rsidRPr="00361601">
        <w:rPr>
          <w:rFonts w:asciiTheme="minorHAnsi" w:hAnsiTheme="minorHAnsi" w:cstheme="minorHAnsi"/>
          <w:sz w:val="22"/>
          <w:szCs w:val="22"/>
        </w:rPr>
        <w:t>, their supervisor</w:t>
      </w:r>
      <w:r w:rsidR="00DE4E56" w:rsidRPr="00361601">
        <w:rPr>
          <w:rFonts w:asciiTheme="minorHAnsi" w:hAnsiTheme="minorHAnsi" w:cstheme="minorHAnsi"/>
          <w:sz w:val="22"/>
          <w:szCs w:val="22"/>
        </w:rPr>
        <w:t>.</w:t>
      </w:r>
    </w:p>
    <w:p w14:paraId="33E1DF44" w14:textId="68246FF3" w:rsidR="00325E5A" w:rsidRPr="00361601" w:rsidRDefault="00325E5A" w:rsidP="00325E5A">
      <w:pPr>
        <w:pStyle w:val="NormalWeb"/>
        <w:numPr>
          <w:ilvl w:val="1"/>
          <w:numId w:val="1"/>
        </w:numPr>
        <w:spacing w:before="120" w:beforeAutospacing="0"/>
        <w:rPr>
          <w:rFonts w:asciiTheme="minorHAnsi" w:hAnsiTheme="minorHAnsi" w:cstheme="minorHAnsi"/>
          <w:sz w:val="22"/>
          <w:szCs w:val="22"/>
        </w:rPr>
      </w:pPr>
      <w:r w:rsidRPr="00361601">
        <w:rPr>
          <w:rFonts w:asciiTheme="minorHAnsi" w:hAnsiTheme="minorHAnsi" w:cstheme="minorHAnsi"/>
          <w:sz w:val="22"/>
          <w:szCs w:val="22"/>
        </w:rPr>
        <w:t xml:space="preserve">Communications can be sent to </w:t>
      </w:r>
      <w:hyperlink r:id="rId6" w:history="1">
        <w:r w:rsidRPr="00361601">
          <w:rPr>
            <w:rStyle w:val="Hyperlink"/>
            <w:rFonts w:asciiTheme="minorHAnsi" w:hAnsiTheme="minorHAnsi" w:cstheme="minorHAnsi"/>
            <w:sz w:val="22"/>
            <w:szCs w:val="22"/>
          </w:rPr>
          <w:t>Prop39@lausd.net</w:t>
        </w:r>
      </w:hyperlink>
    </w:p>
    <w:p w14:paraId="5960D9DC" w14:textId="5A27213A" w:rsidR="00C92E6F" w:rsidRPr="00361601" w:rsidRDefault="00C92E6F" w:rsidP="00325E5A">
      <w:pPr>
        <w:pStyle w:val="NormalWeb"/>
        <w:spacing w:before="120" w:beforeAutospacing="0"/>
        <w:ind w:left="1080"/>
        <w:rPr>
          <w:rFonts w:asciiTheme="minorHAnsi" w:hAnsiTheme="minorHAnsi" w:cstheme="minorHAnsi"/>
          <w:sz w:val="28"/>
          <w:szCs w:val="28"/>
        </w:rPr>
      </w:pPr>
      <w:r w:rsidRPr="00361601">
        <w:rPr>
          <w:rFonts w:asciiTheme="minorHAnsi" w:hAnsiTheme="minorHAnsi" w:cstheme="minorHAnsi"/>
          <w:b/>
          <w:bCs/>
          <w:sz w:val="28"/>
          <w:szCs w:val="28"/>
        </w:rPr>
        <w:t xml:space="preserve">Second segment of the meeting </w:t>
      </w:r>
      <w:r w:rsidR="006569A0" w:rsidRPr="00361601">
        <w:rPr>
          <w:rFonts w:asciiTheme="minorHAnsi" w:hAnsiTheme="minorHAnsi" w:cstheme="minorHAnsi"/>
          <w:b/>
          <w:bCs/>
          <w:sz w:val="28"/>
          <w:szCs w:val="28"/>
        </w:rPr>
        <w:t>-</w:t>
      </w:r>
      <w:r w:rsidRPr="00361601">
        <w:rPr>
          <w:rFonts w:asciiTheme="minorHAnsi" w:hAnsiTheme="minorHAnsi" w:cstheme="minorHAnsi"/>
          <w:b/>
          <w:bCs/>
          <w:sz w:val="28"/>
          <w:szCs w:val="28"/>
        </w:rPr>
        <w:t xml:space="preserve"> 7pm </w:t>
      </w:r>
      <w:r w:rsidR="003919C0">
        <w:rPr>
          <w:rFonts w:asciiTheme="minorHAnsi" w:hAnsiTheme="minorHAnsi" w:cstheme="minorHAnsi"/>
          <w:b/>
          <w:bCs/>
          <w:sz w:val="28"/>
          <w:szCs w:val="28"/>
        </w:rPr>
        <w:t>(59 attendees)</w:t>
      </w:r>
    </w:p>
    <w:p w14:paraId="7392AEB3" w14:textId="130074C2" w:rsidR="00C92E6F" w:rsidRPr="00361601" w:rsidRDefault="00786107" w:rsidP="00786107">
      <w:pPr>
        <w:pStyle w:val="ListParagraph"/>
        <w:numPr>
          <w:ilvl w:val="0"/>
          <w:numId w:val="1"/>
        </w:numPr>
        <w:spacing w:before="120"/>
        <w:rPr>
          <w:rFonts w:cstheme="minorHAnsi"/>
        </w:rPr>
      </w:pPr>
      <w:r w:rsidRPr="00361601">
        <w:rPr>
          <w:rFonts w:cstheme="minorHAnsi"/>
        </w:rPr>
        <w:t xml:space="preserve">Opening Comments by Chair: Purpose of this part of the meeting is to find out how we can help our schools.  The Education committee is here to assist community members to create, provide, and promote educational opportunities for students in ST, working with entities to pull together resources, and includes adults and life skills education as well as young members.  Meetings are the first Thursday of the month at 6pm, link at STNC.org calendar.  </w:t>
      </w:r>
      <w:proofErr w:type="spellStart"/>
      <w:r w:rsidRPr="00361601">
        <w:rPr>
          <w:rFonts w:cstheme="minorHAnsi"/>
        </w:rPr>
        <w:t>Lallah’s</w:t>
      </w:r>
      <w:proofErr w:type="spellEnd"/>
      <w:r w:rsidRPr="00361601">
        <w:rPr>
          <w:rFonts w:cstheme="minorHAnsi"/>
        </w:rPr>
        <w:t xml:space="preserve"> email is: </w:t>
      </w:r>
      <w:hyperlink r:id="rId7" w:history="1">
        <w:r w:rsidRPr="00361601">
          <w:rPr>
            <w:rStyle w:val="Hyperlink"/>
            <w:rFonts w:cstheme="minorHAnsi"/>
          </w:rPr>
          <w:t>writetolrowe@yahoo.com</w:t>
        </w:r>
      </w:hyperlink>
    </w:p>
    <w:p w14:paraId="5D450ACD" w14:textId="59689B70" w:rsidR="00C92E6F" w:rsidRPr="00361601" w:rsidRDefault="00C92E6F" w:rsidP="00DE4E56">
      <w:pPr>
        <w:pStyle w:val="NormalWeb"/>
        <w:numPr>
          <w:ilvl w:val="0"/>
          <w:numId w:val="1"/>
        </w:numPr>
        <w:spacing w:before="120" w:beforeAutospacing="0"/>
        <w:rPr>
          <w:rFonts w:asciiTheme="minorHAnsi" w:hAnsiTheme="minorHAnsi" w:cstheme="minorHAnsi"/>
          <w:sz w:val="22"/>
          <w:szCs w:val="22"/>
        </w:rPr>
      </w:pPr>
      <w:r w:rsidRPr="00361601">
        <w:rPr>
          <w:rFonts w:asciiTheme="minorHAnsi" w:hAnsiTheme="minorHAnsi" w:cstheme="minorHAnsi"/>
          <w:sz w:val="22"/>
          <w:szCs w:val="22"/>
        </w:rPr>
        <w:t xml:space="preserve">Presentations from School Principals </w:t>
      </w:r>
    </w:p>
    <w:p w14:paraId="1D200768" w14:textId="6E4E9D20" w:rsidR="00786107" w:rsidRPr="00361601" w:rsidRDefault="00786107" w:rsidP="00786107">
      <w:pPr>
        <w:pStyle w:val="NormalWeb"/>
        <w:numPr>
          <w:ilvl w:val="1"/>
          <w:numId w:val="1"/>
        </w:numPr>
        <w:spacing w:before="120" w:beforeAutospacing="0"/>
        <w:rPr>
          <w:rFonts w:asciiTheme="minorHAnsi" w:hAnsiTheme="minorHAnsi" w:cstheme="minorHAnsi"/>
          <w:sz w:val="22"/>
          <w:szCs w:val="22"/>
        </w:rPr>
      </w:pPr>
      <w:r w:rsidRPr="00361601">
        <w:rPr>
          <w:rFonts w:asciiTheme="minorHAnsi" w:hAnsiTheme="minorHAnsi" w:cstheme="minorHAnsi"/>
          <w:sz w:val="22"/>
          <w:szCs w:val="22"/>
        </w:rPr>
        <w:t xml:space="preserve">Schools included Pinewood Elementary (Principal Jessica Trejo); Apperson Elementary (Principal Rene Chavez); Plainview Academic Charter Academy (Principal Mr. Johnson); Verdugo Hills High School (Principal Arturo </w:t>
      </w:r>
      <w:proofErr w:type="spellStart"/>
      <w:r w:rsidRPr="00361601">
        <w:rPr>
          <w:rFonts w:asciiTheme="minorHAnsi" w:hAnsiTheme="minorHAnsi" w:cstheme="minorHAnsi"/>
          <w:sz w:val="22"/>
          <w:szCs w:val="22"/>
        </w:rPr>
        <w:t>Barcenas</w:t>
      </w:r>
      <w:proofErr w:type="spellEnd"/>
      <w:r w:rsidRPr="00361601">
        <w:rPr>
          <w:rFonts w:asciiTheme="minorHAnsi" w:hAnsiTheme="minorHAnsi" w:cstheme="minorHAnsi"/>
          <w:sz w:val="22"/>
          <w:szCs w:val="22"/>
        </w:rPr>
        <w:t xml:space="preserve">); Mount Lukens High School (Principal Debra </w:t>
      </w:r>
      <w:proofErr w:type="spellStart"/>
      <w:r w:rsidRPr="00361601">
        <w:rPr>
          <w:rFonts w:asciiTheme="minorHAnsi" w:hAnsiTheme="minorHAnsi" w:cstheme="minorHAnsi"/>
          <w:sz w:val="22"/>
          <w:szCs w:val="22"/>
        </w:rPr>
        <w:t>Jelin</w:t>
      </w:r>
      <w:proofErr w:type="spellEnd"/>
      <w:r w:rsidRPr="00361601">
        <w:rPr>
          <w:rFonts w:asciiTheme="minorHAnsi" w:hAnsiTheme="minorHAnsi" w:cstheme="minorHAnsi"/>
          <w:sz w:val="22"/>
          <w:szCs w:val="22"/>
        </w:rPr>
        <w:t xml:space="preserve">); </w:t>
      </w:r>
    </w:p>
    <w:p w14:paraId="6BAC3926" w14:textId="1A396AA9" w:rsidR="00786107" w:rsidRPr="00361601" w:rsidRDefault="00786107" w:rsidP="00786107">
      <w:pPr>
        <w:pStyle w:val="NormalWeb"/>
        <w:numPr>
          <w:ilvl w:val="0"/>
          <w:numId w:val="1"/>
        </w:numPr>
        <w:spacing w:before="120" w:beforeAutospacing="0"/>
        <w:rPr>
          <w:rFonts w:asciiTheme="minorHAnsi" w:hAnsiTheme="minorHAnsi" w:cstheme="minorHAnsi"/>
          <w:sz w:val="22"/>
          <w:szCs w:val="22"/>
        </w:rPr>
      </w:pPr>
      <w:r w:rsidRPr="00361601">
        <w:rPr>
          <w:rFonts w:asciiTheme="minorHAnsi" w:hAnsiTheme="minorHAnsi" w:cstheme="minorHAnsi"/>
          <w:sz w:val="22"/>
          <w:szCs w:val="22"/>
        </w:rPr>
        <w:t xml:space="preserve">Presentations from the Sunland Tujunga Community of Schools </w:t>
      </w:r>
    </w:p>
    <w:p w14:paraId="09A45E00" w14:textId="77777777" w:rsidR="00786107" w:rsidRPr="00361601" w:rsidRDefault="00786107" w:rsidP="00786107">
      <w:pPr>
        <w:pStyle w:val="NormalWeb"/>
        <w:numPr>
          <w:ilvl w:val="1"/>
          <w:numId w:val="1"/>
        </w:numPr>
        <w:spacing w:before="120" w:beforeAutospacing="0"/>
        <w:rPr>
          <w:rFonts w:asciiTheme="minorHAnsi" w:hAnsiTheme="minorHAnsi" w:cstheme="minorHAnsi"/>
          <w:sz w:val="22"/>
          <w:szCs w:val="22"/>
        </w:rPr>
      </w:pPr>
      <w:r w:rsidRPr="00361601">
        <w:rPr>
          <w:rFonts w:asciiTheme="minorHAnsi" w:hAnsiTheme="minorHAnsi" w:cstheme="minorHAnsi"/>
          <w:sz w:val="22"/>
          <w:szCs w:val="22"/>
        </w:rPr>
        <w:t xml:space="preserve">Carmina </w:t>
      </w:r>
      <w:proofErr w:type="spellStart"/>
      <w:r w:rsidRPr="00361601">
        <w:rPr>
          <w:rFonts w:asciiTheme="minorHAnsi" w:hAnsiTheme="minorHAnsi" w:cstheme="minorHAnsi"/>
          <w:sz w:val="22"/>
          <w:szCs w:val="22"/>
        </w:rPr>
        <w:t>Nacorda</w:t>
      </w:r>
      <w:proofErr w:type="spellEnd"/>
      <w:r w:rsidRPr="00361601">
        <w:rPr>
          <w:rFonts w:asciiTheme="minorHAnsi" w:hAnsiTheme="minorHAnsi" w:cstheme="minorHAnsi"/>
          <w:sz w:val="22"/>
          <w:szCs w:val="22"/>
        </w:rPr>
        <w:t>, Administrator, presented an overview of what her department provided for the 11 schools and more than 4,000 students served.</w:t>
      </w:r>
    </w:p>
    <w:p w14:paraId="6F873F78" w14:textId="77777777" w:rsidR="00786107" w:rsidRPr="00361601" w:rsidRDefault="00786107" w:rsidP="00786107">
      <w:pPr>
        <w:pStyle w:val="ListParagraph"/>
        <w:numPr>
          <w:ilvl w:val="0"/>
          <w:numId w:val="1"/>
        </w:numPr>
        <w:spacing w:before="120"/>
        <w:rPr>
          <w:rFonts w:cstheme="minorHAnsi"/>
        </w:rPr>
      </w:pPr>
      <w:r w:rsidRPr="00361601">
        <w:rPr>
          <w:rFonts w:cstheme="minorHAnsi"/>
        </w:rPr>
        <w:t xml:space="preserve">Presentation from School Board President Kelly </w:t>
      </w:r>
      <w:proofErr w:type="spellStart"/>
      <w:r w:rsidRPr="00361601">
        <w:rPr>
          <w:rFonts w:cstheme="minorHAnsi"/>
        </w:rPr>
        <w:t>Gonez</w:t>
      </w:r>
      <w:proofErr w:type="spellEnd"/>
      <w:r w:rsidRPr="00361601">
        <w:rPr>
          <w:rFonts w:cstheme="minorHAnsi"/>
        </w:rPr>
        <w:t xml:space="preserve"> </w:t>
      </w:r>
    </w:p>
    <w:p w14:paraId="3CBC4B64" w14:textId="1EC3A77E" w:rsidR="00C92E6F" w:rsidRPr="00361601" w:rsidRDefault="00786107" w:rsidP="00786107">
      <w:pPr>
        <w:pStyle w:val="ListParagraph"/>
        <w:numPr>
          <w:ilvl w:val="1"/>
          <w:numId w:val="1"/>
        </w:numPr>
        <w:spacing w:before="120"/>
        <w:rPr>
          <w:rFonts w:cstheme="minorHAnsi"/>
        </w:rPr>
      </w:pPr>
      <w:r w:rsidRPr="00361601">
        <w:rPr>
          <w:rFonts w:cstheme="minorHAnsi"/>
        </w:rPr>
        <w:t xml:space="preserve">President of the Board of Education, Kelly </w:t>
      </w:r>
      <w:proofErr w:type="spellStart"/>
      <w:r w:rsidRPr="00361601">
        <w:rPr>
          <w:rFonts w:cstheme="minorHAnsi"/>
        </w:rPr>
        <w:t>Gonez</w:t>
      </w:r>
      <w:proofErr w:type="spellEnd"/>
      <w:r w:rsidRPr="00361601">
        <w:rPr>
          <w:rFonts w:cstheme="minorHAnsi"/>
        </w:rPr>
        <w:t xml:space="preserve"> provided an overview of the LAUSD and her district.  </w:t>
      </w:r>
    </w:p>
    <w:p w14:paraId="25E32C6B" w14:textId="5A6B5EE1" w:rsidR="00C92E6F" w:rsidRPr="00361601" w:rsidRDefault="00786107" w:rsidP="00DE4E56">
      <w:pPr>
        <w:pStyle w:val="NormalWeb"/>
        <w:numPr>
          <w:ilvl w:val="0"/>
          <w:numId w:val="1"/>
        </w:numPr>
        <w:spacing w:before="120" w:beforeAutospacing="0"/>
        <w:rPr>
          <w:rFonts w:asciiTheme="minorHAnsi" w:hAnsiTheme="minorHAnsi" w:cstheme="minorHAnsi"/>
          <w:sz w:val="22"/>
          <w:szCs w:val="22"/>
        </w:rPr>
      </w:pPr>
      <w:r w:rsidRPr="00361601">
        <w:rPr>
          <w:rFonts w:asciiTheme="minorHAnsi" w:hAnsiTheme="minorHAnsi" w:cstheme="minorHAnsi"/>
          <w:sz w:val="22"/>
          <w:szCs w:val="22"/>
        </w:rPr>
        <w:t xml:space="preserve">Questions and Answers </w:t>
      </w:r>
    </w:p>
    <w:p w14:paraId="7543FBFE" w14:textId="77777777" w:rsidR="00786107" w:rsidRPr="00361601" w:rsidRDefault="00786107" w:rsidP="00786107">
      <w:pPr>
        <w:pStyle w:val="NormalWeb"/>
        <w:numPr>
          <w:ilvl w:val="1"/>
          <w:numId w:val="1"/>
        </w:numPr>
        <w:spacing w:before="120" w:beforeAutospacing="0"/>
        <w:rPr>
          <w:rFonts w:asciiTheme="minorHAnsi" w:hAnsiTheme="minorHAnsi" w:cstheme="minorHAnsi"/>
          <w:sz w:val="22"/>
          <w:szCs w:val="22"/>
        </w:rPr>
      </w:pPr>
      <w:r w:rsidRPr="00361601">
        <w:rPr>
          <w:rFonts w:asciiTheme="minorHAnsi" w:hAnsiTheme="minorHAnsi" w:cstheme="minorHAnsi"/>
          <w:sz w:val="22"/>
          <w:szCs w:val="22"/>
        </w:rPr>
        <w:t xml:space="preserve">Most all questions were addressed to Ms. </w:t>
      </w:r>
      <w:proofErr w:type="spellStart"/>
      <w:r w:rsidRPr="00361601">
        <w:rPr>
          <w:rFonts w:asciiTheme="minorHAnsi" w:hAnsiTheme="minorHAnsi" w:cstheme="minorHAnsi"/>
          <w:sz w:val="22"/>
          <w:szCs w:val="22"/>
        </w:rPr>
        <w:t>Gonez</w:t>
      </w:r>
      <w:proofErr w:type="spellEnd"/>
      <w:r w:rsidRPr="00361601">
        <w:rPr>
          <w:rFonts w:asciiTheme="minorHAnsi" w:hAnsiTheme="minorHAnsi" w:cstheme="minorHAnsi"/>
          <w:sz w:val="22"/>
          <w:szCs w:val="22"/>
        </w:rPr>
        <w:t xml:space="preserve"> e</w:t>
      </w:r>
      <w:r w:rsidRPr="00361601">
        <w:rPr>
          <w:rFonts w:asciiTheme="minorHAnsi" w:hAnsiTheme="minorHAnsi" w:cstheme="minorHAnsi"/>
        </w:rPr>
        <w:t>x</w:t>
      </w:r>
      <w:r w:rsidRPr="00361601">
        <w:rPr>
          <w:rFonts w:asciiTheme="minorHAnsi" w:hAnsiTheme="minorHAnsi" w:cstheme="minorHAnsi"/>
          <w:sz w:val="22"/>
          <w:szCs w:val="22"/>
        </w:rPr>
        <w:t xml:space="preserve">pressing concerns about the co-location of NVMI and Mt. Gleason.  </w:t>
      </w:r>
    </w:p>
    <w:p w14:paraId="33BFCBCD" w14:textId="7FC3E18E" w:rsidR="00786107" w:rsidRPr="00361601" w:rsidRDefault="00786107" w:rsidP="00786107">
      <w:pPr>
        <w:pStyle w:val="NormalWeb"/>
        <w:numPr>
          <w:ilvl w:val="1"/>
          <w:numId w:val="1"/>
        </w:numPr>
        <w:spacing w:before="120" w:beforeAutospacing="0"/>
        <w:rPr>
          <w:rFonts w:asciiTheme="minorHAnsi" w:hAnsiTheme="minorHAnsi" w:cstheme="minorHAnsi"/>
          <w:sz w:val="22"/>
          <w:szCs w:val="22"/>
        </w:rPr>
      </w:pPr>
      <w:r w:rsidRPr="00361601">
        <w:rPr>
          <w:rFonts w:asciiTheme="minorHAnsi" w:hAnsiTheme="minorHAnsi" w:cstheme="minorHAnsi"/>
          <w:sz w:val="22"/>
          <w:szCs w:val="22"/>
        </w:rPr>
        <w:t xml:space="preserve">Ms. </w:t>
      </w:r>
      <w:proofErr w:type="spellStart"/>
      <w:r w:rsidRPr="00361601">
        <w:rPr>
          <w:rFonts w:asciiTheme="minorHAnsi" w:hAnsiTheme="minorHAnsi" w:cstheme="minorHAnsi"/>
          <w:sz w:val="22"/>
          <w:szCs w:val="22"/>
        </w:rPr>
        <w:t>Gonez</w:t>
      </w:r>
      <w:proofErr w:type="spellEnd"/>
      <w:r w:rsidRPr="00361601">
        <w:rPr>
          <w:rFonts w:asciiTheme="minorHAnsi" w:hAnsiTheme="minorHAnsi" w:cstheme="minorHAnsi"/>
          <w:sz w:val="22"/>
          <w:szCs w:val="22"/>
        </w:rPr>
        <w:t xml:space="preserve"> and her support team stated that NVMI does not have to accept an offer, they have full control and there is always the opportunity to work out options with the co-host school; her board cannot intervene.  Mr. Bonilla: administrative issues are handled through administrative channels.  Parents have their options to take their students to district, private or community schools.</w:t>
      </w:r>
    </w:p>
    <w:p w14:paraId="23F54F6A" w14:textId="0232ED5B" w:rsidR="00786107" w:rsidRPr="00361601" w:rsidRDefault="00786107" w:rsidP="00786107">
      <w:pPr>
        <w:pStyle w:val="NormalWeb"/>
        <w:numPr>
          <w:ilvl w:val="1"/>
          <w:numId w:val="1"/>
        </w:numPr>
        <w:spacing w:before="120" w:beforeAutospacing="0"/>
        <w:rPr>
          <w:rFonts w:asciiTheme="minorHAnsi" w:hAnsiTheme="minorHAnsi" w:cstheme="minorHAnsi"/>
          <w:sz w:val="22"/>
          <w:szCs w:val="22"/>
        </w:rPr>
      </w:pPr>
      <w:r w:rsidRPr="00361601">
        <w:rPr>
          <w:rFonts w:asciiTheme="minorHAnsi" w:hAnsiTheme="minorHAnsi" w:cstheme="minorHAnsi"/>
          <w:sz w:val="22"/>
          <w:szCs w:val="22"/>
        </w:rPr>
        <w:t>Question from one participant concerned VOCES indicating enrollment will be growing and wanted to know what the penalty was if VOCES does not grow to the level (ABA) they are allotted?  Mr. Bonilla’s answer:  The District will assess over-allocation penalties and pursue the penalties at the end of the year.</w:t>
      </w:r>
    </w:p>
    <w:p w14:paraId="5397689E" w14:textId="77777777" w:rsidR="00786107" w:rsidRPr="00361601" w:rsidRDefault="00786107" w:rsidP="00786107">
      <w:pPr>
        <w:pStyle w:val="NormalWeb"/>
        <w:numPr>
          <w:ilvl w:val="1"/>
          <w:numId w:val="1"/>
        </w:numPr>
        <w:spacing w:before="120" w:beforeAutospacing="0"/>
        <w:rPr>
          <w:rFonts w:asciiTheme="minorHAnsi" w:hAnsiTheme="minorHAnsi" w:cstheme="minorHAnsi"/>
          <w:sz w:val="22"/>
          <w:szCs w:val="22"/>
        </w:rPr>
      </w:pPr>
      <w:r w:rsidRPr="00361601">
        <w:rPr>
          <w:rFonts w:asciiTheme="minorHAnsi" w:hAnsiTheme="minorHAnsi" w:cstheme="minorHAnsi"/>
          <w:sz w:val="22"/>
          <w:szCs w:val="22"/>
        </w:rPr>
        <w:t xml:space="preserve">Question from a participant who is a staff member at NVMI and a parent:  Every year NVMI is in the same position trying to re-locate their school.  Why not stay at the same </w:t>
      </w:r>
      <w:r w:rsidRPr="00361601">
        <w:rPr>
          <w:rFonts w:asciiTheme="minorHAnsi" w:hAnsiTheme="minorHAnsi" w:cstheme="minorHAnsi"/>
          <w:sz w:val="22"/>
          <w:szCs w:val="22"/>
        </w:rPr>
        <w:lastRenderedPageBreak/>
        <w:t xml:space="preserve">location?  Mr. Bonilla:  It’s a yearly process done every year so both schools can be assessed as school populations change.  </w:t>
      </w:r>
    </w:p>
    <w:p w14:paraId="53033EE0" w14:textId="138C0348" w:rsidR="00786107" w:rsidRPr="00361601" w:rsidRDefault="00786107" w:rsidP="00786107">
      <w:pPr>
        <w:pStyle w:val="NormalWeb"/>
        <w:numPr>
          <w:ilvl w:val="1"/>
          <w:numId w:val="1"/>
        </w:numPr>
        <w:spacing w:before="120" w:beforeAutospacing="0"/>
        <w:rPr>
          <w:rFonts w:asciiTheme="minorHAnsi" w:hAnsiTheme="minorHAnsi" w:cstheme="minorHAnsi"/>
          <w:sz w:val="22"/>
          <w:szCs w:val="22"/>
        </w:rPr>
      </w:pPr>
      <w:r w:rsidRPr="00361601">
        <w:rPr>
          <w:rFonts w:asciiTheme="minorHAnsi" w:hAnsiTheme="minorHAnsi" w:cstheme="minorHAnsi"/>
          <w:sz w:val="22"/>
          <w:szCs w:val="22"/>
        </w:rPr>
        <w:t xml:space="preserve">Question from a participant to Ms. </w:t>
      </w:r>
      <w:proofErr w:type="spellStart"/>
      <w:r w:rsidRPr="00361601">
        <w:rPr>
          <w:rFonts w:asciiTheme="minorHAnsi" w:hAnsiTheme="minorHAnsi" w:cstheme="minorHAnsi"/>
          <w:sz w:val="22"/>
          <w:szCs w:val="22"/>
        </w:rPr>
        <w:t>Gonez</w:t>
      </w:r>
      <w:proofErr w:type="spellEnd"/>
      <w:r w:rsidRPr="00361601">
        <w:rPr>
          <w:rFonts w:asciiTheme="minorHAnsi" w:hAnsiTheme="minorHAnsi" w:cstheme="minorHAnsi"/>
          <w:sz w:val="22"/>
          <w:szCs w:val="22"/>
        </w:rPr>
        <w:t xml:space="preserve">: Do we reach out to Superintendent’s office with parent’s consensus signatures?  Answer from Ms. </w:t>
      </w:r>
      <w:proofErr w:type="spellStart"/>
      <w:r w:rsidRPr="00361601">
        <w:rPr>
          <w:rFonts w:asciiTheme="minorHAnsi" w:hAnsiTheme="minorHAnsi" w:cstheme="minorHAnsi"/>
          <w:sz w:val="22"/>
          <w:szCs w:val="22"/>
        </w:rPr>
        <w:t>Gonez</w:t>
      </w:r>
      <w:proofErr w:type="spellEnd"/>
      <w:r w:rsidRPr="00361601">
        <w:rPr>
          <w:rFonts w:asciiTheme="minorHAnsi" w:hAnsiTheme="minorHAnsi" w:cstheme="minorHAnsi"/>
          <w:sz w:val="22"/>
          <w:szCs w:val="22"/>
        </w:rPr>
        <w:t>: The Board gives delegative authority to the Superintendent to make decisions.   Collection of individuals in the district that make the recommendation and send to Superintendent, but the Superintendent makes the decision.  Prop 39 is a legal obligation</w:t>
      </w:r>
      <w:r w:rsidR="00977361">
        <w:rPr>
          <w:rFonts w:asciiTheme="minorHAnsi" w:hAnsiTheme="minorHAnsi" w:cstheme="minorHAnsi"/>
          <w:sz w:val="22"/>
          <w:szCs w:val="22"/>
        </w:rPr>
        <w:t>.</w:t>
      </w:r>
    </w:p>
    <w:p w14:paraId="62B46F9D" w14:textId="7DEE93D4" w:rsidR="00786107" w:rsidRPr="00361601" w:rsidRDefault="00786107" w:rsidP="00786107">
      <w:pPr>
        <w:pStyle w:val="NormalWeb"/>
        <w:numPr>
          <w:ilvl w:val="1"/>
          <w:numId w:val="1"/>
        </w:numPr>
        <w:spacing w:before="120" w:beforeAutospacing="0"/>
        <w:rPr>
          <w:rFonts w:asciiTheme="minorHAnsi" w:hAnsiTheme="minorHAnsi" w:cstheme="minorHAnsi"/>
          <w:sz w:val="22"/>
          <w:szCs w:val="22"/>
        </w:rPr>
      </w:pPr>
      <w:r w:rsidRPr="00361601">
        <w:rPr>
          <w:rFonts w:asciiTheme="minorHAnsi" w:hAnsiTheme="minorHAnsi" w:cstheme="minorHAnsi"/>
          <w:sz w:val="22"/>
          <w:szCs w:val="22"/>
        </w:rPr>
        <w:t xml:space="preserve">General question: What can we do to help local schools more?  From Carmina </w:t>
      </w:r>
      <w:proofErr w:type="spellStart"/>
      <w:r w:rsidRPr="00361601">
        <w:rPr>
          <w:rFonts w:asciiTheme="minorHAnsi" w:hAnsiTheme="minorHAnsi" w:cstheme="minorHAnsi"/>
          <w:sz w:val="22"/>
          <w:szCs w:val="22"/>
        </w:rPr>
        <w:t>Nacorda</w:t>
      </w:r>
      <w:proofErr w:type="spellEnd"/>
      <w:r w:rsidRPr="00361601">
        <w:rPr>
          <w:rFonts w:asciiTheme="minorHAnsi" w:hAnsiTheme="minorHAnsi" w:cstheme="minorHAnsi"/>
          <w:sz w:val="22"/>
          <w:szCs w:val="22"/>
        </w:rPr>
        <w:t xml:space="preserve">:  In our Community of Schools, we have partners (e.g. the YMCA, and many others, where we meet Quarterly.  The STNC is welcomed to be part of this collaborative effort and Ms. </w:t>
      </w:r>
      <w:proofErr w:type="spellStart"/>
      <w:r w:rsidRPr="00361601">
        <w:rPr>
          <w:rFonts w:asciiTheme="minorHAnsi" w:hAnsiTheme="minorHAnsi" w:cstheme="minorHAnsi"/>
          <w:sz w:val="22"/>
          <w:szCs w:val="22"/>
        </w:rPr>
        <w:t>Nacorda</w:t>
      </w:r>
      <w:proofErr w:type="spellEnd"/>
      <w:r w:rsidRPr="00361601">
        <w:rPr>
          <w:rFonts w:asciiTheme="minorHAnsi" w:hAnsiTheme="minorHAnsi" w:cstheme="minorHAnsi"/>
          <w:sz w:val="22"/>
          <w:szCs w:val="22"/>
        </w:rPr>
        <w:t xml:space="preserve"> will reach out after the meeting to provide information. </w:t>
      </w:r>
    </w:p>
    <w:p w14:paraId="182F5155" w14:textId="6D6B3C4B" w:rsidR="00C92E6F" w:rsidRPr="00361601" w:rsidRDefault="00C92E6F" w:rsidP="00DE4E56">
      <w:pPr>
        <w:pStyle w:val="NormalWeb"/>
        <w:numPr>
          <w:ilvl w:val="0"/>
          <w:numId w:val="1"/>
        </w:numPr>
        <w:spacing w:before="120" w:beforeAutospacing="0"/>
        <w:rPr>
          <w:rFonts w:asciiTheme="minorHAnsi" w:hAnsiTheme="minorHAnsi" w:cstheme="minorHAnsi"/>
          <w:sz w:val="22"/>
          <w:szCs w:val="22"/>
        </w:rPr>
      </w:pPr>
      <w:r w:rsidRPr="00361601">
        <w:rPr>
          <w:rFonts w:asciiTheme="minorHAnsi" w:hAnsiTheme="minorHAnsi" w:cstheme="minorHAnsi"/>
          <w:sz w:val="22"/>
          <w:szCs w:val="22"/>
        </w:rPr>
        <w:t>General Public Comment on Non-Agenda Items</w:t>
      </w:r>
    </w:p>
    <w:p w14:paraId="616795E7" w14:textId="462DAA36" w:rsidR="00C92E6F" w:rsidRPr="00361601" w:rsidRDefault="006569A0" w:rsidP="00DE4E56">
      <w:pPr>
        <w:pStyle w:val="ListParagraph"/>
        <w:numPr>
          <w:ilvl w:val="1"/>
          <w:numId w:val="1"/>
        </w:numPr>
        <w:spacing w:before="120"/>
        <w:rPr>
          <w:rFonts w:cstheme="minorHAnsi"/>
        </w:rPr>
      </w:pPr>
      <w:r w:rsidRPr="00361601">
        <w:rPr>
          <w:rFonts w:cstheme="minorHAnsi"/>
        </w:rPr>
        <w:t>There are other meetings of interest on the STNC.org Calendar web-site</w:t>
      </w:r>
    </w:p>
    <w:p w14:paraId="4EB14DA1" w14:textId="2593820D" w:rsidR="005D0E57" w:rsidRPr="00361601" w:rsidRDefault="00C92E6F" w:rsidP="009133F3">
      <w:pPr>
        <w:pStyle w:val="ListParagraph"/>
        <w:numPr>
          <w:ilvl w:val="1"/>
          <w:numId w:val="1"/>
        </w:numPr>
        <w:spacing w:before="120"/>
        <w:rPr>
          <w:rFonts w:cstheme="minorHAnsi"/>
        </w:rPr>
      </w:pPr>
      <w:r w:rsidRPr="00361601">
        <w:rPr>
          <w:rFonts w:cstheme="minorHAnsi"/>
        </w:rPr>
        <w:t xml:space="preserve">Reminder that there is a Wild-Fire Town Hall (zoom) meeting the </w:t>
      </w:r>
      <w:r w:rsidR="006569A0" w:rsidRPr="00361601">
        <w:rPr>
          <w:rFonts w:cstheme="minorHAnsi"/>
        </w:rPr>
        <w:t xml:space="preserve">following </w:t>
      </w:r>
      <w:r w:rsidRPr="00361601">
        <w:rPr>
          <w:rFonts w:cstheme="minorHAnsi"/>
        </w:rPr>
        <w:t>night (</w:t>
      </w:r>
      <w:r w:rsidR="006569A0" w:rsidRPr="00361601">
        <w:rPr>
          <w:rFonts w:cstheme="minorHAnsi"/>
        </w:rPr>
        <w:t>2-24-2022)</w:t>
      </w:r>
    </w:p>
    <w:sectPr w:rsidR="005D0E57" w:rsidRPr="00361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71C57"/>
    <w:multiLevelType w:val="multilevel"/>
    <w:tmpl w:val="EF426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190242"/>
    <w:multiLevelType w:val="multilevel"/>
    <w:tmpl w:val="96BE5C7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4186341">
    <w:abstractNumId w:val="1"/>
  </w:num>
  <w:num w:numId="2" w16cid:durableId="1466970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E57"/>
    <w:rsid w:val="000917D2"/>
    <w:rsid w:val="001470FB"/>
    <w:rsid w:val="00224C7B"/>
    <w:rsid w:val="0028264B"/>
    <w:rsid w:val="00325E5A"/>
    <w:rsid w:val="00361601"/>
    <w:rsid w:val="003919C0"/>
    <w:rsid w:val="003A1306"/>
    <w:rsid w:val="00437675"/>
    <w:rsid w:val="00512A09"/>
    <w:rsid w:val="0057459E"/>
    <w:rsid w:val="00577AEB"/>
    <w:rsid w:val="005D0E57"/>
    <w:rsid w:val="006029C2"/>
    <w:rsid w:val="00650677"/>
    <w:rsid w:val="006569A0"/>
    <w:rsid w:val="0069124C"/>
    <w:rsid w:val="006C3454"/>
    <w:rsid w:val="006F67F2"/>
    <w:rsid w:val="00720A33"/>
    <w:rsid w:val="0072140A"/>
    <w:rsid w:val="00786107"/>
    <w:rsid w:val="0079353E"/>
    <w:rsid w:val="007F56B4"/>
    <w:rsid w:val="00880CBD"/>
    <w:rsid w:val="00886CF7"/>
    <w:rsid w:val="008A07C4"/>
    <w:rsid w:val="008C628A"/>
    <w:rsid w:val="008F6FD5"/>
    <w:rsid w:val="00902268"/>
    <w:rsid w:val="009133F3"/>
    <w:rsid w:val="00916BC8"/>
    <w:rsid w:val="00977361"/>
    <w:rsid w:val="009D29F9"/>
    <w:rsid w:val="009E7C0F"/>
    <w:rsid w:val="00A14F71"/>
    <w:rsid w:val="00A86F6D"/>
    <w:rsid w:val="00AA05BD"/>
    <w:rsid w:val="00B63E95"/>
    <w:rsid w:val="00BD5D96"/>
    <w:rsid w:val="00C92E6F"/>
    <w:rsid w:val="00CA77EB"/>
    <w:rsid w:val="00CC0B25"/>
    <w:rsid w:val="00D01443"/>
    <w:rsid w:val="00D96672"/>
    <w:rsid w:val="00DE4E56"/>
    <w:rsid w:val="00E032BF"/>
    <w:rsid w:val="00EE6DB1"/>
    <w:rsid w:val="00F06B14"/>
    <w:rsid w:val="00F50AF9"/>
    <w:rsid w:val="00F80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F16E0"/>
  <w15:chartTrackingRefBased/>
  <w15:docId w15:val="{620BF650-9F2B-4F1A-9A46-0FBDB9EA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AE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0E57"/>
    <w:rPr>
      <w:color w:val="0563C1" w:themeColor="hyperlink"/>
      <w:u w:val="single"/>
    </w:rPr>
  </w:style>
  <w:style w:type="character" w:styleId="UnresolvedMention">
    <w:name w:val="Unresolved Mention"/>
    <w:basedOn w:val="DefaultParagraphFont"/>
    <w:uiPriority w:val="99"/>
    <w:semiHidden/>
    <w:unhideWhenUsed/>
    <w:rsid w:val="005D0E57"/>
    <w:rPr>
      <w:color w:val="605E5C"/>
      <w:shd w:val="clear" w:color="auto" w:fill="E1DFDD"/>
    </w:rPr>
  </w:style>
  <w:style w:type="paragraph" w:styleId="NormalWeb">
    <w:name w:val="Normal (Web)"/>
    <w:basedOn w:val="Normal"/>
    <w:uiPriority w:val="99"/>
    <w:unhideWhenUsed/>
    <w:rsid w:val="00C92E6F"/>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C92E6F"/>
    <w:pPr>
      <w:ind w:left="720"/>
      <w:contextualSpacing/>
    </w:pPr>
  </w:style>
  <w:style w:type="character" w:styleId="FollowedHyperlink">
    <w:name w:val="FollowedHyperlink"/>
    <w:basedOn w:val="DefaultParagraphFont"/>
    <w:uiPriority w:val="99"/>
    <w:semiHidden/>
    <w:unhideWhenUsed/>
    <w:rsid w:val="007861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969502">
      <w:bodyDiv w:val="1"/>
      <w:marLeft w:val="0"/>
      <w:marRight w:val="0"/>
      <w:marTop w:val="0"/>
      <w:marBottom w:val="0"/>
      <w:divBdr>
        <w:top w:val="none" w:sz="0" w:space="0" w:color="auto"/>
        <w:left w:val="none" w:sz="0" w:space="0" w:color="auto"/>
        <w:bottom w:val="none" w:sz="0" w:space="0" w:color="auto"/>
        <w:right w:val="none" w:sz="0" w:space="0" w:color="auto"/>
      </w:divBdr>
    </w:div>
    <w:div w:id="811755376">
      <w:bodyDiv w:val="1"/>
      <w:marLeft w:val="0"/>
      <w:marRight w:val="0"/>
      <w:marTop w:val="0"/>
      <w:marBottom w:val="0"/>
      <w:divBdr>
        <w:top w:val="none" w:sz="0" w:space="0" w:color="auto"/>
        <w:left w:val="none" w:sz="0" w:space="0" w:color="auto"/>
        <w:bottom w:val="none" w:sz="0" w:space="0" w:color="auto"/>
        <w:right w:val="none" w:sz="0" w:space="0" w:color="auto"/>
      </w:divBdr>
      <w:divsChild>
        <w:div w:id="1330980474">
          <w:marLeft w:val="0"/>
          <w:marRight w:val="0"/>
          <w:marTop w:val="0"/>
          <w:marBottom w:val="0"/>
          <w:divBdr>
            <w:top w:val="none" w:sz="0" w:space="0" w:color="auto"/>
            <w:left w:val="none" w:sz="0" w:space="0" w:color="auto"/>
            <w:bottom w:val="none" w:sz="0" w:space="0" w:color="auto"/>
            <w:right w:val="none" w:sz="0" w:space="0" w:color="auto"/>
          </w:divBdr>
          <w:divsChild>
            <w:div w:id="1452742559">
              <w:marLeft w:val="0"/>
              <w:marRight w:val="0"/>
              <w:marTop w:val="0"/>
              <w:marBottom w:val="0"/>
              <w:divBdr>
                <w:top w:val="none" w:sz="0" w:space="0" w:color="auto"/>
                <w:left w:val="none" w:sz="0" w:space="0" w:color="auto"/>
                <w:bottom w:val="none" w:sz="0" w:space="0" w:color="auto"/>
                <w:right w:val="none" w:sz="0" w:space="0" w:color="auto"/>
              </w:divBdr>
              <w:divsChild>
                <w:div w:id="174217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576517">
          <w:marLeft w:val="0"/>
          <w:marRight w:val="0"/>
          <w:marTop w:val="0"/>
          <w:marBottom w:val="0"/>
          <w:divBdr>
            <w:top w:val="none" w:sz="0" w:space="0" w:color="auto"/>
            <w:left w:val="none" w:sz="0" w:space="0" w:color="auto"/>
            <w:bottom w:val="none" w:sz="0" w:space="0" w:color="auto"/>
            <w:right w:val="none" w:sz="0" w:space="0" w:color="auto"/>
          </w:divBdr>
          <w:divsChild>
            <w:div w:id="1653288472">
              <w:marLeft w:val="0"/>
              <w:marRight w:val="0"/>
              <w:marTop w:val="0"/>
              <w:marBottom w:val="0"/>
              <w:divBdr>
                <w:top w:val="none" w:sz="0" w:space="0" w:color="auto"/>
                <w:left w:val="none" w:sz="0" w:space="0" w:color="auto"/>
                <w:bottom w:val="none" w:sz="0" w:space="0" w:color="auto"/>
                <w:right w:val="none" w:sz="0" w:space="0" w:color="auto"/>
              </w:divBdr>
              <w:divsChild>
                <w:div w:id="106556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95776">
      <w:bodyDiv w:val="1"/>
      <w:marLeft w:val="0"/>
      <w:marRight w:val="0"/>
      <w:marTop w:val="0"/>
      <w:marBottom w:val="0"/>
      <w:divBdr>
        <w:top w:val="none" w:sz="0" w:space="0" w:color="auto"/>
        <w:left w:val="none" w:sz="0" w:space="0" w:color="auto"/>
        <w:bottom w:val="none" w:sz="0" w:space="0" w:color="auto"/>
        <w:right w:val="none" w:sz="0" w:space="0" w:color="auto"/>
      </w:divBdr>
      <w:divsChild>
        <w:div w:id="1033387471">
          <w:marLeft w:val="0"/>
          <w:marRight w:val="0"/>
          <w:marTop w:val="0"/>
          <w:marBottom w:val="0"/>
          <w:divBdr>
            <w:top w:val="none" w:sz="0" w:space="0" w:color="auto"/>
            <w:left w:val="none" w:sz="0" w:space="0" w:color="auto"/>
            <w:bottom w:val="none" w:sz="0" w:space="0" w:color="auto"/>
            <w:right w:val="none" w:sz="0" w:space="0" w:color="auto"/>
          </w:divBdr>
          <w:divsChild>
            <w:div w:id="753362169">
              <w:marLeft w:val="0"/>
              <w:marRight w:val="0"/>
              <w:marTop w:val="0"/>
              <w:marBottom w:val="0"/>
              <w:divBdr>
                <w:top w:val="none" w:sz="0" w:space="0" w:color="auto"/>
                <w:left w:val="none" w:sz="0" w:space="0" w:color="auto"/>
                <w:bottom w:val="none" w:sz="0" w:space="0" w:color="auto"/>
                <w:right w:val="none" w:sz="0" w:space="0" w:color="auto"/>
              </w:divBdr>
              <w:divsChild>
                <w:div w:id="181031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50863">
      <w:bodyDiv w:val="1"/>
      <w:marLeft w:val="0"/>
      <w:marRight w:val="0"/>
      <w:marTop w:val="0"/>
      <w:marBottom w:val="0"/>
      <w:divBdr>
        <w:top w:val="none" w:sz="0" w:space="0" w:color="auto"/>
        <w:left w:val="none" w:sz="0" w:space="0" w:color="auto"/>
        <w:bottom w:val="none" w:sz="0" w:space="0" w:color="auto"/>
        <w:right w:val="none" w:sz="0" w:space="0" w:color="auto"/>
      </w:divBdr>
    </w:div>
    <w:div w:id="1284964534">
      <w:bodyDiv w:val="1"/>
      <w:marLeft w:val="0"/>
      <w:marRight w:val="0"/>
      <w:marTop w:val="0"/>
      <w:marBottom w:val="0"/>
      <w:divBdr>
        <w:top w:val="none" w:sz="0" w:space="0" w:color="auto"/>
        <w:left w:val="none" w:sz="0" w:space="0" w:color="auto"/>
        <w:bottom w:val="none" w:sz="0" w:space="0" w:color="auto"/>
        <w:right w:val="none" w:sz="0" w:space="0" w:color="auto"/>
      </w:divBdr>
      <w:divsChild>
        <w:div w:id="370960647">
          <w:marLeft w:val="0"/>
          <w:marRight w:val="0"/>
          <w:marTop w:val="0"/>
          <w:marBottom w:val="0"/>
          <w:divBdr>
            <w:top w:val="none" w:sz="0" w:space="0" w:color="auto"/>
            <w:left w:val="none" w:sz="0" w:space="0" w:color="auto"/>
            <w:bottom w:val="none" w:sz="0" w:space="0" w:color="auto"/>
            <w:right w:val="none" w:sz="0" w:space="0" w:color="auto"/>
          </w:divBdr>
          <w:divsChild>
            <w:div w:id="830800213">
              <w:marLeft w:val="0"/>
              <w:marRight w:val="0"/>
              <w:marTop w:val="0"/>
              <w:marBottom w:val="0"/>
              <w:divBdr>
                <w:top w:val="none" w:sz="0" w:space="0" w:color="auto"/>
                <w:left w:val="none" w:sz="0" w:space="0" w:color="auto"/>
                <w:bottom w:val="none" w:sz="0" w:space="0" w:color="auto"/>
                <w:right w:val="none" w:sz="0" w:space="0" w:color="auto"/>
              </w:divBdr>
              <w:divsChild>
                <w:div w:id="14227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7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writetolrowe@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p39@lausd.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AF341-093E-D746-8FB6-07DC1275D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Karen M (5160)</dc:creator>
  <cp:keywords/>
  <dc:description/>
  <cp:lastModifiedBy>JPL CV</cp:lastModifiedBy>
  <cp:revision>5</cp:revision>
  <dcterms:created xsi:type="dcterms:W3CDTF">2022-03-01T14:50:00Z</dcterms:created>
  <dcterms:modified xsi:type="dcterms:W3CDTF">2023-11-20T22:30:00Z</dcterms:modified>
</cp:coreProperties>
</file>