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DAC5D" w14:textId="77777777" w:rsidR="003B33D7" w:rsidRPr="00851D0C" w:rsidRDefault="003B33D7" w:rsidP="003B33D7">
      <w:pPr>
        <w:tabs>
          <w:tab w:val="num" w:pos="720"/>
        </w:tabs>
        <w:ind w:left="720" w:hanging="360"/>
        <w:rPr>
          <w:b/>
          <w:bCs/>
        </w:rPr>
      </w:pPr>
    </w:p>
    <w:p w14:paraId="54DC286A" w14:textId="70212058" w:rsidR="006D52C7" w:rsidRPr="00851D0C" w:rsidRDefault="006D52C7" w:rsidP="006D52C7">
      <w:pPr>
        <w:jc w:val="center"/>
        <w:rPr>
          <w:rFonts w:cstheme="minorHAnsi"/>
          <w:b/>
          <w:bCs/>
        </w:rPr>
      </w:pPr>
      <w:r w:rsidRPr="00851D0C">
        <w:rPr>
          <w:rFonts w:cstheme="minorHAnsi"/>
          <w:b/>
          <w:bCs/>
        </w:rPr>
        <w:t>CITY OF LOS ANGELES CALIFORNIA</w:t>
      </w:r>
    </w:p>
    <w:p w14:paraId="1D0758F4" w14:textId="41E2CB4D" w:rsidR="006D52C7" w:rsidRPr="00851D0C" w:rsidRDefault="006D52C7" w:rsidP="006D52C7">
      <w:pPr>
        <w:jc w:val="center"/>
        <w:rPr>
          <w:rFonts w:cstheme="minorHAnsi"/>
          <w:b/>
          <w:bCs/>
        </w:rPr>
      </w:pPr>
      <w:r w:rsidRPr="00851D0C">
        <w:rPr>
          <w:rFonts w:cstheme="minorHAnsi"/>
          <w:b/>
          <w:bCs/>
        </w:rPr>
        <w:t>SUNLAND-TUJUNGA NEIGHBORHOOD COUNCIL</w:t>
      </w:r>
    </w:p>
    <w:p w14:paraId="6BE04C8E" w14:textId="77777777" w:rsidR="006D52C7" w:rsidRPr="00851D0C" w:rsidRDefault="006D52C7" w:rsidP="006D52C7">
      <w:pPr>
        <w:jc w:val="center"/>
        <w:rPr>
          <w:rFonts w:cstheme="minorHAnsi"/>
          <w:b/>
          <w:bCs/>
        </w:rPr>
      </w:pPr>
    </w:p>
    <w:p w14:paraId="0E72281D" w14:textId="5BC6921D" w:rsidR="006D52C7" w:rsidRPr="00851D0C" w:rsidRDefault="006D52C7" w:rsidP="006D52C7">
      <w:pPr>
        <w:jc w:val="center"/>
        <w:rPr>
          <w:rFonts w:cstheme="minorHAnsi"/>
          <w:b/>
          <w:bCs/>
        </w:rPr>
      </w:pPr>
      <w:r w:rsidRPr="00851D0C">
        <w:rPr>
          <w:rFonts w:cstheme="minorHAnsi"/>
          <w:b/>
          <w:bCs/>
        </w:rPr>
        <w:t>Special Meeting</w:t>
      </w:r>
    </w:p>
    <w:p w14:paraId="73B9D898" w14:textId="77777777" w:rsidR="00CF5CEF" w:rsidRPr="00851D0C" w:rsidRDefault="006D52C7" w:rsidP="006D52C7">
      <w:pPr>
        <w:jc w:val="center"/>
        <w:rPr>
          <w:rFonts w:cstheme="minorHAnsi"/>
          <w:b/>
          <w:bCs/>
        </w:rPr>
      </w:pPr>
      <w:r w:rsidRPr="00851D0C">
        <w:rPr>
          <w:rFonts w:cstheme="minorHAnsi"/>
          <w:b/>
          <w:bCs/>
        </w:rPr>
        <w:t xml:space="preserve">Joint Board and Youth &amp; Adult Education Committee </w:t>
      </w:r>
    </w:p>
    <w:p w14:paraId="7C31E723" w14:textId="77777777" w:rsidR="00CF5CEF" w:rsidRPr="00851D0C" w:rsidRDefault="00CF5CEF" w:rsidP="006D52C7">
      <w:pPr>
        <w:jc w:val="center"/>
        <w:rPr>
          <w:rFonts w:cstheme="minorHAnsi"/>
        </w:rPr>
      </w:pPr>
    </w:p>
    <w:p w14:paraId="3F4DCA3B" w14:textId="655BA0F4" w:rsidR="006D52C7" w:rsidRDefault="006D52C7" w:rsidP="006D52C7">
      <w:pPr>
        <w:jc w:val="center"/>
        <w:rPr>
          <w:rFonts w:cstheme="minorHAnsi"/>
        </w:rPr>
      </w:pPr>
      <w:r w:rsidRPr="00851D0C">
        <w:rPr>
          <w:rFonts w:cstheme="minorHAnsi"/>
        </w:rPr>
        <w:t xml:space="preserve">Thursday, </w:t>
      </w:r>
      <w:r w:rsidR="00851D0C">
        <w:rPr>
          <w:rFonts w:cstheme="minorHAnsi"/>
        </w:rPr>
        <w:t>September 8</w:t>
      </w:r>
      <w:r w:rsidRPr="00851D0C">
        <w:rPr>
          <w:rFonts w:cstheme="minorHAnsi"/>
        </w:rPr>
        <w:t>, 2022, 6:30 pm</w:t>
      </w:r>
    </w:p>
    <w:p w14:paraId="68035B8E" w14:textId="77777777" w:rsidR="00F90A8E" w:rsidRPr="00851D0C" w:rsidRDefault="00F90A8E" w:rsidP="006D52C7">
      <w:pPr>
        <w:jc w:val="center"/>
        <w:rPr>
          <w:rFonts w:cstheme="minorHAnsi"/>
        </w:rPr>
      </w:pPr>
    </w:p>
    <w:p w14:paraId="1E7725AE" w14:textId="118373F5" w:rsidR="003B33D7" w:rsidRDefault="003B33D7" w:rsidP="00851D0C">
      <w:pPr>
        <w:pStyle w:val="NoSpacing"/>
        <w:numPr>
          <w:ilvl w:val="0"/>
          <w:numId w:val="10"/>
        </w:numPr>
        <w:spacing w:before="120" w:after="120"/>
        <w:rPr>
          <w:rFonts w:cstheme="minorHAnsi"/>
        </w:rPr>
      </w:pPr>
      <w:r w:rsidRPr="00851D0C">
        <w:rPr>
          <w:rFonts w:cstheme="minorHAnsi"/>
        </w:rPr>
        <w:t xml:space="preserve">Call to Order – </w:t>
      </w:r>
      <w:proofErr w:type="spellStart"/>
      <w:r w:rsidRPr="00851D0C">
        <w:rPr>
          <w:rFonts w:cstheme="minorHAnsi"/>
        </w:rPr>
        <w:t>Lallah</w:t>
      </w:r>
      <w:proofErr w:type="spellEnd"/>
      <w:r w:rsidRPr="00851D0C">
        <w:rPr>
          <w:rFonts w:cstheme="minorHAnsi"/>
        </w:rPr>
        <w:t xml:space="preserve"> Rowe, Chair </w:t>
      </w:r>
    </w:p>
    <w:p w14:paraId="7B043FCA" w14:textId="7C0E15B0" w:rsidR="0045522F" w:rsidRDefault="0045522F" w:rsidP="0045522F">
      <w:pPr>
        <w:pStyle w:val="NoSpacing"/>
        <w:numPr>
          <w:ilvl w:val="1"/>
          <w:numId w:val="10"/>
        </w:numPr>
        <w:spacing w:before="120" w:after="120"/>
        <w:rPr>
          <w:rFonts w:cstheme="minorHAnsi"/>
        </w:rPr>
      </w:pPr>
      <w:r>
        <w:rPr>
          <w:rFonts w:cstheme="minorHAnsi"/>
        </w:rPr>
        <w:t xml:space="preserve">Chris Rowe, Cheryl Schmidt, Karen Moran, </w:t>
      </w:r>
      <w:proofErr w:type="spellStart"/>
      <w:r>
        <w:rPr>
          <w:rFonts w:cstheme="minorHAnsi"/>
        </w:rPr>
        <w:t>Lallah</w:t>
      </w:r>
      <w:proofErr w:type="spellEnd"/>
      <w:r>
        <w:rPr>
          <w:rFonts w:cstheme="minorHAnsi"/>
        </w:rPr>
        <w:t xml:space="preserve"> Rowe</w:t>
      </w:r>
      <w:r w:rsidR="00351C1D">
        <w:rPr>
          <w:rFonts w:cstheme="minorHAnsi"/>
        </w:rPr>
        <w:t xml:space="preserve">, Ed </w:t>
      </w:r>
      <w:proofErr w:type="spellStart"/>
      <w:r w:rsidR="00351C1D">
        <w:rPr>
          <w:rFonts w:cstheme="minorHAnsi"/>
        </w:rPr>
        <w:t>Babak</w:t>
      </w:r>
      <w:r w:rsidR="00BC3AF4">
        <w:rPr>
          <w:rFonts w:cstheme="minorHAnsi"/>
        </w:rPr>
        <w:t>ha</w:t>
      </w:r>
      <w:r w:rsidR="00351C1D">
        <w:rPr>
          <w:rFonts w:cstheme="minorHAnsi"/>
        </w:rPr>
        <w:t>nian</w:t>
      </w:r>
      <w:proofErr w:type="spellEnd"/>
    </w:p>
    <w:p w14:paraId="4D78B0B5" w14:textId="5A03130E" w:rsidR="005E3737" w:rsidRPr="00851D0C" w:rsidRDefault="007A6B8E" w:rsidP="005E3737">
      <w:pPr>
        <w:pStyle w:val="NoSpacing"/>
        <w:numPr>
          <w:ilvl w:val="2"/>
          <w:numId w:val="10"/>
        </w:numPr>
        <w:spacing w:before="120" w:after="120"/>
        <w:rPr>
          <w:rFonts w:cstheme="minorHAnsi"/>
        </w:rPr>
      </w:pPr>
      <w:r>
        <w:rPr>
          <w:rFonts w:cstheme="minorHAnsi"/>
        </w:rPr>
        <w:t xml:space="preserve">Non-committee: </w:t>
      </w:r>
      <w:r w:rsidR="005E3737">
        <w:rPr>
          <w:rFonts w:cstheme="minorHAnsi"/>
        </w:rPr>
        <w:t>Cindy Cleghorn, Sherry McCoy</w:t>
      </w:r>
      <w:r w:rsidR="000B24A3">
        <w:rPr>
          <w:rFonts w:cstheme="minorHAnsi"/>
        </w:rPr>
        <w:t>, Albert Melena</w:t>
      </w:r>
    </w:p>
    <w:p w14:paraId="530D2A15" w14:textId="0B956F23" w:rsidR="0045522F" w:rsidRPr="002E7730" w:rsidRDefault="003B33D7" w:rsidP="002E7730">
      <w:pPr>
        <w:pStyle w:val="NoSpacing"/>
        <w:numPr>
          <w:ilvl w:val="0"/>
          <w:numId w:val="10"/>
        </w:numPr>
        <w:spacing w:before="120" w:after="120"/>
        <w:rPr>
          <w:rFonts w:cstheme="minorHAnsi"/>
        </w:rPr>
      </w:pPr>
      <w:r w:rsidRPr="00851D0C">
        <w:rPr>
          <w:rFonts w:cstheme="minorHAnsi"/>
        </w:rPr>
        <w:t xml:space="preserve">Opening Comments by Chair. </w:t>
      </w:r>
      <w:r w:rsidR="002E7730" w:rsidRPr="002E7730">
        <w:rPr>
          <w:rFonts w:cstheme="minorHAnsi"/>
        </w:rPr>
        <w:t>Goal is to become more active going forward.</w:t>
      </w:r>
    </w:p>
    <w:p w14:paraId="38137A60" w14:textId="5CA1E428" w:rsidR="003B33D7" w:rsidRPr="00851D0C" w:rsidRDefault="003B33D7" w:rsidP="00851D0C">
      <w:pPr>
        <w:pStyle w:val="NoSpacing"/>
        <w:numPr>
          <w:ilvl w:val="0"/>
          <w:numId w:val="10"/>
        </w:numPr>
        <w:spacing w:before="120" w:after="120"/>
        <w:rPr>
          <w:rFonts w:cstheme="minorHAnsi"/>
        </w:rPr>
      </w:pPr>
      <w:r w:rsidRPr="00851D0C">
        <w:rPr>
          <w:rFonts w:cstheme="minorHAnsi"/>
        </w:rPr>
        <w:t>Assign Notetaker</w:t>
      </w:r>
      <w:r w:rsidR="002E7730">
        <w:rPr>
          <w:rFonts w:cstheme="minorHAnsi"/>
        </w:rPr>
        <w:t>. Karen</w:t>
      </w:r>
      <w:r w:rsidRPr="00851D0C">
        <w:rPr>
          <w:rFonts w:cstheme="minorHAnsi"/>
        </w:rPr>
        <w:t xml:space="preserve"> </w:t>
      </w:r>
    </w:p>
    <w:p w14:paraId="5E4A88A5" w14:textId="151E211D" w:rsidR="003B33D7" w:rsidRPr="00851D0C" w:rsidRDefault="003B33D7" w:rsidP="00851D0C">
      <w:pPr>
        <w:pStyle w:val="NoSpacing"/>
        <w:numPr>
          <w:ilvl w:val="0"/>
          <w:numId w:val="10"/>
        </w:numPr>
        <w:spacing w:before="120" w:after="120"/>
        <w:rPr>
          <w:rFonts w:cstheme="minorHAnsi"/>
        </w:rPr>
      </w:pPr>
      <w:r w:rsidRPr="00851D0C">
        <w:rPr>
          <w:rFonts w:cstheme="minorHAnsi"/>
        </w:rPr>
        <w:t>Approve</w:t>
      </w:r>
      <w:r w:rsidR="00F90A8E">
        <w:rPr>
          <w:rFonts w:cstheme="minorHAnsi"/>
        </w:rPr>
        <w:t>d</w:t>
      </w:r>
      <w:r w:rsidRPr="00851D0C">
        <w:rPr>
          <w:rFonts w:cstheme="minorHAnsi"/>
        </w:rPr>
        <w:t xml:space="preserve"> minutes </w:t>
      </w:r>
      <w:r w:rsidR="00F90A8E">
        <w:rPr>
          <w:rFonts w:cstheme="minorHAnsi"/>
        </w:rPr>
        <w:t>from 7/7/2022</w:t>
      </w:r>
      <w:r w:rsidR="002E7730">
        <w:rPr>
          <w:rFonts w:cstheme="minorHAnsi"/>
        </w:rPr>
        <w:t>.</w:t>
      </w:r>
    </w:p>
    <w:p w14:paraId="29904B2F" w14:textId="77777777" w:rsidR="00851D0C" w:rsidRPr="00851D0C" w:rsidRDefault="00851D0C" w:rsidP="003B33D7"/>
    <w:p w14:paraId="7EAA5633" w14:textId="54FBB462" w:rsidR="00851D0C" w:rsidRDefault="00851D0C" w:rsidP="00F90A8E">
      <w:pPr>
        <w:pStyle w:val="ListParagraph"/>
        <w:numPr>
          <w:ilvl w:val="0"/>
          <w:numId w:val="15"/>
        </w:numPr>
        <w:spacing w:before="120" w:after="120"/>
      </w:pPr>
      <w:r w:rsidRPr="00851D0C">
        <w:t xml:space="preserve">Round Table Discussion: Outreach to the community – Surveys of Educators, parents and students. </w:t>
      </w:r>
    </w:p>
    <w:p w14:paraId="56F2B5D7" w14:textId="69378963" w:rsidR="00B8366F" w:rsidRDefault="001F74E5" w:rsidP="00F90A8E">
      <w:pPr>
        <w:pStyle w:val="ListParagraph"/>
        <w:numPr>
          <w:ilvl w:val="1"/>
          <w:numId w:val="15"/>
        </w:numPr>
        <w:spacing w:before="120" w:after="120"/>
      </w:pPr>
      <w:proofErr w:type="spellStart"/>
      <w:r>
        <w:t>Lallah</w:t>
      </w:r>
      <w:proofErr w:type="spellEnd"/>
      <w:r>
        <w:t xml:space="preserve"> will draft letter to Educators, Parents, PTA and Students to see how we, the STNC, can help them. </w:t>
      </w:r>
      <w:r w:rsidR="003345EA">
        <w:t xml:space="preserve">Some schools have no PTA. </w:t>
      </w:r>
      <w:r w:rsidR="00F17023">
        <w:t xml:space="preserve"> Could send surveys home with the children for the parents.  Including private schools as well as public schools.</w:t>
      </w:r>
      <w:r w:rsidR="004A37D2">
        <w:t xml:space="preserve"> Cheryl has one private school she can interface with; Karen can do surveys at </w:t>
      </w:r>
      <w:r w:rsidR="00FB0F61">
        <w:t>Our Lady of Lourdes.</w:t>
      </w:r>
      <w:r w:rsidR="007A6B8E">
        <w:t xml:space="preserve">  </w:t>
      </w:r>
    </w:p>
    <w:p w14:paraId="129E903B" w14:textId="77777777" w:rsidR="00B8366F" w:rsidRPr="00851D0C" w:rsidRDefault="00B8366F" w:rsidP="00B8366F">
      <w:pPr>
        <w:spacing w:before="120" w:after="120"/>
      </w:pPr>
    </w:p>
    <w:p w14:paraId="62BD2059" w14:textId="1143887C" w:rsidR="00851D0C" w:rsidRPr="00E021D3" w:rsidRDefault="00851D0C" w:rsidP="00F90A8E">
      <w:pPr>
        <w:pStyle w:val="ListParagraph"/>
        <w:numPr>
          <w:ilvl w:val="0"/>
          <w:numId w:val="15"/>
        </w:numPr>
        <w:spacing w:before="120" w:after="120"/>
        <w:rPr>
          <w:rFonts w:cstheme="minorHAnsi"/>
        </w:rPr>
      </w:pPr>
      <w:r w:rsidRPr="00851D0C">
        <w:t xml:space="preserve">Discussion/ Possible Action: Next Town Hall meeting, </w:t>
      </w:r>
      <w:proofErr w:type="spellStart"/>
      <w:r w:rsidRPr="00851D0C">
        <w:t>Fentenyl</w:t>
      </w:r>
      <w:proofErr w:type="spellEnd"/>
      <w:r w:rsidRPr="00851D0C">
        <w:t xml:space="preserve"> Education Town Hall by LA County Department of Public Health, Substance Abuse Prevention and Control, Harm Reduction Unit. </w:t>
      </w:r>
    </w:p>
    <w:p w14:paraId="598CFFF0" w14:textId="490B4F90" w:rsidR="007A6B8E" w:rsidRPr="00E021D3" w:rsidRDefault="00972EA0" w:rsidP="00F90A8E">
      <w:pPr>
        <w:pStyle w:val="ListParagraph"/>
        <w:numPr>
          <w:ilvl w:val="1"/>
          <w:numId w:val="15"/>
        </w:numPr>
        <w:spacing w:before="120" w:after="120"/>
        <w:rPr>
          <w:rFonts w:cstheme="minorHAnsi"/>
        </w:rPr>
      </w:pPr>
      <w:proofErr w:type="spellStart"/>
      <w:r w:rsidRPr="00E021D3">
        <w:rPr>
          <w:rFonts w:cstheme="minorHAnsi"/>
        </w:rPr>
        <w:t>Fentenyl</w:t>
      </w:r>
      <w:proofErr w:type="spellEnd"/>
      <w:r w:rsidRPr="00E021D3">
        <w:rPr>
          <w:rFonts w:cstheme="minorHAnsi"/>
        </w:rPr>
        <w:t>, used for pain killer, is 100 times more powerful than morphine and inexpensive to make.</w:t>
      </w:r>
      <w:r w:rsidR="000B24A3" w:rsidRPr="00E021D3">
        <w:rPr>
          <w:rFonts w:cstheme="minorHAnsi"/>
        </w:rPr>
        <w:t xml:space="preserve">  </w:t>
      </w:r>
      <w:r w:rsidR="00351C1D" w:rsidRPr="00E021D3">
        <w:rPr>
          <w:rFonts w:cstheme="minorHAnsi"/>
        </w:rPr>
        <w:t>Town Hall Meeting, Wednesday, October 19</w:t>
      </w:r>
      <w:r w:rsidR="00351C1D" w:rsidRPr="00E021D3">
        <w:rPr>
          <w:rFonts w:cstheme="minorHAnsi"/>
          <w:vertAlign w:val="superscript"/>
        </w:rPr>
        <w:t>th</w:t>
      </w:r>
      <w:r w:rsidR="00351C1D" w:rsidRPr="00E021D3">
        <w:rPr>
          <w:rFonts w:cstheme="minorHAnsi"/>
        </w:rPr>
        <w:t xml:space="preserve">, with Dr </w:t>
      </w:r>
      <w:proofErr w:type="spellStart"/>
      <w:r w:rsidR="00E021D3" w:rsidRPr="00E021D3">
        <w:rPr>
          <w:rFonts w:cstheme="minorHAnsi"/>
          <w:color w:val="000000"/>
        </w:rPr>
        <w:t>Sidhartha</w:t>
      </w:r>
      <w:proofErr w:type="spellEnd"/>
      <w:r w:rsidR="00E021D3" w:rsidRPr="00E021D3">
        <w:rPr>
          <w:rFonts w:cstheme="minorHAnsi"/>
          <w:color w:val="000000"/>
        </w:rPr>
        <w:t xml:space="preserve"> </w:t>
      </w:r>
      <w:proofErr w:type="spellStart"/>
      <w:r w:rsidR="00E021D3" w:rsidRPr="00E021D3">
        <w:rPr>
          <w:rFonts w:cstheme="minorHAnsi"/>
          <w:color w:val="000000"/>
        </w:rPr>
        <w:t>Spuri</w:t>
      </w:r>
      <w:proofErr w:type="spellEnd"/>
      <w:r w:rsidR="00351C1D" w:rsidRPr="00E021D3">
        <w:rPr>
          <w:rFonts w:cstheme="minorHAnsi"/>
        </w:rPr>
        <w:t xml:space="preserve"> </w:t>
      </w:r>
      <w:r w:rsidR="00B8366F" w:rsidRPr="00E021D3">
        <w:rPr>
          <w:rFonts w:cstheme="minorHAnsi"/>
        </w:rPr>
        <w:t xml:space="preserve">- </w:t>
      </w:r>
      <w:r w:rsidR="00351C1D" w:rsidRPr="00E021D3">
        <w:rPr>
          <w:rFonts w:cstheme="minorHAnsi"/>
        </w:rPr>
        <w:t>motion passed.</w:t>
      </w:r>
    </w:p>
    <w:p w14:paraId="3784977B" w14:textId="77777777" w:rsidR="00C3027F" w:rsidRDefault="00C3027F" w:rsidP="00F90A8E">
      <w:pPr>
        <w:pStyle w:val="ListParagraph"/>
        <w:numPr>
          <w:ilvl w:val="1"/>
          <w:numId w:val="15"/>
        </w:numPr>
        <w:spacing w:before="120" w:after="120"/>
      </w:pPr>
      <w:r w:rsidRPr="00E021D3">
        <w:rPr>
          <w:rFonts w:cstheme="minorHAnsi"/>
        </w:rPr>
        <w:t>Tomas Robles, San Fernando Valley Partnership (SFVP</w:t>
      </w:r>
      <w:proofErr w:type="gramStart"/>
      <w:r w:rsidRPr="00E021D3">
        <w:rPr>
          <w:rFonts w:cstheme="minorHAnsi"/>
        </w:rPr>
        <w:t>),  offered</w:t>
      </w:r>
      <w:proofErr w:type="gramEnd"/>
      <w:r w:rsidRPr="00E021D3">
        <w:rPr>
          <w:rFonts w:cstheme="minorHAnsi"/>
        </w:rPr>
        <w:t xml:space="preserve"> to help with presentation; email is </w:t>
      </w:r>
      <w:hyperlink r:id="rId5" w:history="1">
        <w:r w:rsidRPr="00E021D3">
          <w:rPr>
            <w:rStyle w:val="Hyperlink"/>
            <w:rFonts w:cstheme="minorHAnsi"/>
          </w:rPr>
          <w:t>trobles@sfvp.org</w:t>
        </w:r>
      </w:hyperlink>
      <w:r>
        <w:rPr>
          <w:rStyle w:val="Hyperlink"/>
        </w:rPr>
        <w:t xml:space="preserve">.  </w:t>
      </w:r>
      <w:proofErr w:type="spellStart"/>
      <w:r w:rsidRPr="00E216F6">
        <w:rPr>
          <w:rStyle w:val="Hyperlink"/>
          <w:color w:val="000000" w:themeColor="text1"/>
          <w:u w:val="none"/>
        </w:rPr>
        <w:t>Lallah</w:t>
      </w:r>
      <w:proofErr w:type="spellEnd"/>
      <w:r w:rsidRPr="00E216F6">
        <w:rPr>
          <w:rStyle w:val="Hyperlink"/>
          <w:color w:val="000000" w:themeColor="text1"/>
          <w:u w:val="none"/>
        </w:rPr>
        <w:t xml:space="preserve"> will contact Tomas.</w:t>
      </w:r>
    </w:p>
    <w:p w14:paraId="7C648E28" w14:textId="77777777" w:rsidR="00B8366F" w:rsidRPr="00851D0C" w:rsidRDefault="00B8366F" w:rsidP="00B8366F">
      <w:pPr>
        <w:spacing w:before="120" w:after="120"/>
      </w:pPr>
    </w:p>
    <w:p w14:paraId="624A2650" w14:textId="550B74AB" w:rsidR="00851D0C" w:rsidRPr="00851D0C" w:rsidRDefault="00851D0C" w:rsidP="00F90A8E">
      <w:pPr>
        <w:pStyle w:val="ListParagraph"/>
        <w:numPr>
          <w:ilvl w:val="0"/>
          <w:numId w:val="15"/>
        </w:numPr>
        <w:spacing w:before="120" w:after="120"/>
      </w:pPr>
      <w:r w:rsidRPr="00851D0C">
        <w:t xml:space="preserve">Reports/Updates on previously approved activities: </w:t>
      </w:r>
    </w:p>
    <w:p w14:paraId="2987E9BB" w14:textId="77777777" w:rsidR="00B8366F" w:rsidRDefault="00851D0C" w:rsidP="00F90A8E">
      <w:pPr>
        <w:pStyle w:val="ListParagraph"/>
        <w:numPr>
          <w:ilvl w:val="2"/>
          <w:numId w:val="15"/>
        </w:numPr>
        <w:spacing w:before="120" w:after="120"/>
      </w:pPr>
      <w:r w:rsidRPr="00851D0C">
        <w:t xml:space="preserve">Personal Finance 101 Video </w:t>
      </w:r>
      <w:r w:rsidR="00351C1D">
        <w:t xml:space="preserve">– Ed will work off </w:t>
      </w:r>
      <w:proofErr w:type="spellStart"/>
      <w:r w:rsidR="00351C1D">
        <w:t>powerpoint</w:t>
      </w:r>
      <w:proofErr w:type="spellEnd"/>
      <w:r w:rsidR="00351C1D">
        <w:t xml:space="preserve"> and presentation can be recorded. Schedule for November.</w:t>
      </w:r>
      <w:r w:rsidR="000D57C6">
        <w:t xml:space="preserve">  Town Hall Meeting, Personal Finance 101, on 5</w:t>
      </w:r>
      <w:r w:rsidR="000D57C6" w:rsidRPr="00647A84">
        <w:rPr>
          <w:vertAlign w:val="superscript"/>
        </w:rPr>
        <w:t>th</w:t>
      </w:r>
      <w:r w:rsidR="000D57C6">
        <w:t xml:space="preserve"> October, 7pm </w:t>
      </w:r>
      <w:r w:rsidR="00B8366F">
        <w:t xml:space="preserve">- </w:t>
      </w:r>
      <w:r w:rsidR="000D57C6">
        <w:t>motion passed.</w:t>
      </w:r>
      <w:r w:rsidR="009E5B30">
        <w:t xml:space="preserve">  </w:t>
      </w:r>
    </w:p>
    <w:p w14:paraId="4EF0BF98" w14:textId="7F83033B" w:rsidR="00851D0C" w:rsidRPr="00851D0C" w:rsidRDefault="00851D0C" w:rsidP="00F90A8E">
      <w:pPr>
        <w:pStyle w:val="ListParagraph"/>
        <w:numPr>
          <w:ilvl w:val="2"/>
          <w:numId w:val="15"/>
        </w:numPr>
        <w:spacing w:before="120" w:after="120"/>
      </w:pPr>
      <w:r w:rsidRPr="00851D0C">
        <w:t xml:space="preserve">Establishment of Youth Council Program </w:t>
      </w:r>
      <w:r w:rsidR="00A06DEA">
        <w:t>– status quo</w:t>
      </w:r>
    </w:p>
    <w:p w14:paraId="52276F37" w14:textId="77777777" w:rsidR="00A06DEA" w:rsidRPr="00851D0C" w:rsidRDefault="00851D0C" w:rsidP="00F90A8E">
      <w:pPr>
        <w:pStyle w:val="ListParagraph"/>
        <w:numPr>
          <w:ilvl w:val="2"/>
          <w:numId w:val="15"/>
        </w:numPr>
        <w:spacing w:before="120" w:after="120"/>
      </w:pPr>
      <w:r w:rsidRPr="00851D0C">
        <w:lastRenderedPageBreak/>
        <w:t>Updates on other Videos for Education page</w:t>
      </w:r>
      <w:r w:rsidR="00A06DEA">
        <w:t xml:space="preserve"> - </w:t>
      </w:r>
      <w:proofErr w:type="spellStart"/>
      <w:r w:rsidR="00A06DEA">
        <w:t>Lallah</w:t>
      </w:r>
      <w:proofErr w:type="spellEnd"/>
      <w:r w:rsidR="00A06DEA">
        <w:t xml:space="preserve"> will work with Cheryl for Line Dancing video, Thursday, 4pm.</w:t>
      </w:r>
    </w:p>
    <w:p w14:paraId="7D33FF7C" w14:textId="601FF215" w:rsidR="00851D0C" w:rsidRPr="00851D0C" w:rsidRDefault="00851D0C" w:rsidP="00A06DEA">
      <w:pPr>
        <w:pStyle w:val="ListParagraph"/>
        <w:spacing w:before="120" w:after="120"/>
        <w:ind w:left="1800"/>
      </w:pPr>
    </w:p>
    <w:p w14:paraId="163432E7" w14:textId="55F413FD" w:rsidR="00851D0C" w:rsidRPr="00851D0C" w:rsidRDefault="00851D0C" w:rsidP="00F90A8E">
      <w:pPr>
        <w:pStyle w:val="ListParagraph"/>
        <w:numPr>
          <w:ilvl w:val="0"/>
          <w:numId w:val="16"/>
        </w:numPr>
        <w:spacing w:before="120" w:after="120"/>
      </w:pPr>
      <w:r w:rsidRPr="00851D0C">
        <w:t xml:space="preserve">Any other old business. </w:t>
      </w:r>
      <w:r w:rsidR="002351C2">
        <w:t>Nothing.</w:t>
      </w:r>
    </w:p>
    <w:p w14:paraId="46C1C8AA" w14:textId="4D1AE3F3" w:rsidR="00851D0C" w:rsidRPr="00851D0C" w:rsidRDefault="00851D0C" w:rsidP="00F90A8E">
      <w:pPr>
        <w:pStyle w:val="ListParagraph"/>
        <w:numPr>
          <w:ilvl w:val="0"/>
          <w:numId w:val="16"/>
        </w:numPr>
        <w:spacing w:before="120" w:after="120"/>
      </w:pPr>
      <w:r w:rsidRPr="00851D0C">
        <w:t xml:space="preserve">New business/new ideas. </w:t>
      </w:r>
      <w:r w:rsidR="00FB3755">
        <w:t xml:space="preserve"> </w:t>
      </w:r>
      <w:r w:rsidR="002351C2">
        <w:t>Nothing.</w:t>
      </w:r>
    </w:p>
    <w:p w14:paraId="4D896126" w14:textId="06858848" w:rsidR="00847E92" w:rsidRPr="00851D0C" w:rsidRDefault="00851D0C" w:rsidP="00F90A8E">
      <w:pPr>
        <w:pStyle w:val="ListParagraph"/>
        <w:numPr>
          <w:ilvl w:val="0"/>
          <w:numId w:val="16"/>
        </w:numPr>
        <w:spacing w:before="120" w:after="120"/>
      </w:pPr>
      <w:r w:rsidRPr="00851D0C">
        <w:t>GENERAL PUBLIC COMMENT ON NON-AGENDA ITEMS</w:t>
      </w:r>
      <w:r w:rsidR="002351C2">
        <w:t xml:space="preserve"> – Nothing.</w:t>
      </w:r>
    </w:p>
    <w:sectPr w:rsidR="00847E92" w:rsidRPr="00851D0C" w:rsidSect="00D54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903F6"/>
    <w:multiLevelType w:val="hybridMultilevel"/>
    <w:tmpl w:val="651C4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02CCA"/>
    <w:multiLevelType w:val="multilevel"/>
    <w:tmpl w:val="E53E3E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B5622C"/>
    <w:multiLevelType w:val="hybridMultilevel"/>
    <w:tmpl w:val="121AA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160C1"/>
    <w:multiLevelType w:val="hybridMultilevel"/>
    <w:tmpl w:val="17F6C018"/>
    <w:lvl w:ilvl="0" w:tplc="CFB4A72E">
      <w:start w:val="1"/>
      <w:numFmt w:val="lowerRoman"/>
      <w:lvlText w:val="%1)"/>
      <w:lvlJc w:val="left"/>
      <w:pPr>
        <w:ind w:left="1080" w:hanging="720"/>
      </w:pPr>
      <w:rPr>
        <w:rFonts w:ascii="TrebuchetMS" w:hAnsi="Trebuchet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92518"/>
    <w:multiLevelType w:val="hybridMultilevel"/>
    <w:tmpl w:val="77100C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105F7"/>
    <w:multiLevelType w:val="hybridMultilevel"/>
    <w:tmpl w:val="F760C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D0F0A"/>
    <w:multiLevelType w:val="hybridMultilevel"/>
    <w:tmpl w:val="5C78FEBE"/>
    <w:lvl w:ilvl="0" w:tplc="0276DCE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86E37"/>
    <w:multiLevelType w:val="hybridMultilevel"/>
    <w:tmpl w:val="F25A2868"/>
    <w:lvl w:ilvl="0" w:tplc="D646F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596DA46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D64C4"/>
    <w:multiLevelType w:val="hybridMultilevel"/>
    <w:tmpl w:val="E190EF0C"/>
    <w:lvl w:ilvl="0" w:tplc="8AC05E7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D0D7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0731ABC"/>
    <w:multiLevelType w:val="multilevel"/>
    <w:tmpl w:val="B76EA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2C5729"/>
    <w:multiLevelType w:val="multilevel"/>
    <w:tmpl w:val="02FE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FA7F2E"/>
    <w:multiLevelType w:val="hybridMultilevel"/>
    <w:tmpl w:val="BE1CE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500E3"/>
    <w:multiLevelType w:val="hybridMultilevel"/>
    <w:tmpl w:val="19BCA3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04DAD"/>
    <w:multiLevelType w:val="multilevel"/>
    <w:tmpl w:val="97AC4320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15" w15:restartNumberingAfterBreak="0">
    <w:nsid w:val="7B5D60ED"/>
    <w:multiLevelType w:val="hybridMultilevel"/>
    <w:tmpl w:val="69C41CF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67123662">
    <w:abstractNumId w:val="10"/>
  </w:num>
  <w:num w:numId="2" w16cid:durableId="882866058">
    <w:abstractNumId w:val="11"/>
  </w:num>
  <w:num w:numId="3" w16cid:durableId="902833956">
    <w:abstractNumId w:val="1"/>
  </w:num>
  <w:num w:numId="4" w16cid:durableId="634680745">
    <w:abstractNumId w:val="5"/>
  </w:num>
  <w:num w:numId="5" w16cid:durableId="1721856645">
    <w:abstractNumId w:val="4"/>
  </w:num>
  <w:num w:numId="6" w16cid:durableId="816460708">
    <w:abstractNumId w:val="3"/>
  </w:num>
  <w:num w:numId="7" w16cid:durableId="1611736398">
    <w:abstractNumId w:val="9"/>
  </w:num>
  <w:num w:numId="8" w16cid:durableId="718742248">
    <w:abstractNumId w:val="14"/>
  </w:num>
  <w:num w:numId="9" w16cid:durableId="636184826">
    <w:abstractNumId w:val="0"/>
  </w:num>
  <w:num w:numId="10" w16cid:durableId="900360192">
    <w:abstractNumId w:val="2"/>
  </w:num>
  <w:num w:numId="11" w16cid:durableId="1209299574">
    <w:abstractNumId w:val="12"/>
  </w:num>
  <w:num w:numId="12" w16cid:durableId="838814267">
    <w:abstractNumId w:val="13"/>
  </w:num>
  <w:num w:numId="13" w16cid:durableId="1799756170">
    <w:abstractNumId w:val="7"/>
  </w:num>
  <w:num w:numId="14" w16cid:durableId="328412068">
    <w:abstractNumId w:val="15"/>
  </w:num>
  <w:num w:numId="15" w16cid:durableId="2065523565">
    <w:abstractNumId w:val="6"/>
  </w:num>
  <w:num w:numId="16" w16cid:durableId="4864361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92"/>
    <w:rsid w:val="000B24A3"/>
    <w:rsid w:val="000D57C6"/>
    <w:rsid w:val="001A242B"/>
    <w:rsid w:val="001F74E5"/>
    <w:rsid w:val="002351C2"/>
    <w:rsid w:val="002E7730"/>
    <w:rsid w:val="003345EA"/>
    <w:rsid w:val="00351C1D"/>
    <w:rsid w:val="003A3268"/>
    <w:rsid w:val="003B33D7"/>
    <w:rsid w:val="003D2434"/>
    <w:rsid w:val="0045522F"/>
    <w:rsid w:val="004A37D2"/>
    <w:rsid w:val="005E3737"/>
    <w:rsid w:val="00603FD5"/>
    <w:rsid w:val="00647A84"/>
    <w:rsid w:val="006D52C7"/>
    <w:rsid w:val="007A6B8E"/>
    <w:rsid w:val="00847E92"/>
    <w:rsid w:val="00851D0C"/>
    <w:rsid w:val="009108FF"/>
    <w:rsid w:val="00972EA0"/>
    <w:rsid w:val="009E5B30"/>
    <w:rsid w:val="00A06DEA"/>
    <w:rsid w:val="00AF4543"/>
    <w:rsid w:val="00B8366F"/>
    <w:rsid w:val="00BC3AF4"/>
    <w:rsid w:val="00C3027F"/>
    <w:rsid w:val="00CB7786"/>
    <w:rsid w:val="00CF5CEF"/>
    <w:rsid w:val="00D54B4E"/>
    <w:rsid w:val="00DC4E04"/>
    <w:rsid w:val="00E021D3"/>
    <w:rsid w:val="00E43A93"/>
    <w:rsid w:val="00F17023"/>
    <w:rsid w:val="00F90A8E"/>
    <w:rsid w:val="00FB0F61"/>
    <w:rsid w:val="00FB3755"/>
    <w:rsid w:val="00FC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0EDC90"/>
  <w15:chartTrackingRefBased/>
  <w15:docId w15:val="{F7367D09-03D0-BF43-9E61-39B3E7E1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33D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Spacing">
    <w:name w:val="No Spacing"/>
    <w:uiPriority w:val="1"/>
    <w:qFormat/>
    <w:rsid w:val="006D52C7"/>
  </w:style>
  <w:style w:type="paragraph" w:styleId="ListParagraph">
    <w:name w:val="List Paragraph"/>
    <w:basedOn w:val="Normal"/>
    <w:uiPriority w:val="34"/>
    <w:qFormat/>
    <w:rsid w:val="00851D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37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6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0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6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3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32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obles@sfvp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Moran</dc:creator>
  <cp:keywords/>
  <dc:description/>
  <cp:lastModifiedBy>JPL CV</cp:lastModifiedBy>
  <cp:revision>20</cp:revision>
  <cp:lastPrinted>2022-07-04T16:17:00Z</cp:lastPrinted>
  <dcterms:created xsi:type="dcterms:W3CDTF">2022-09-09T01:48:00Z</dcterms:created>
  <dcterms:modified xsi:type="dcterms:W3CDTF">2023-11-20T21:45:00Z</dcterms:modified>
</cp:coreProperties>
</file>