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6A31" w14:textId="77777777" w:rsidR="000942E9" w:rsidRPr="00CB229A" w:rsidRDefault="000942E9" w:rsidP="000942E9">
      <w:pPr>
        <w:spacing w:before="120" w:after="120"/>
        <w:ind w:left="720" w:hanging="360"/>
        <w:rPr>
          <w:rFonts w:ascii="Futura Medium" w:hAnsi="Futura Medium" w:cs="Futura Medium" w:hint="cs"/>
          <w:sz w:val="28"/>
          <w:szCs w:val="28"/>
        </w:rPr>
      </w:pPr>
    </w:p>
    <w:p w14:paraId="5623BEF6" w14:textId="3F6995E9" w:rsidR="001324E2" w:rsidRPr="00CB229A" w:rsidRDefault="000942E9" w:rsidP="009A0910">
      <w:pPr>
        <w:ind w:left="360"/>
        <w:jc w:val="center"/>
        <w:rPr>
          <w:rFonts w:ascii="Futura Medium" w:eastAsia="Times New Roman" w:hAnsi="Futura Medium" w:cs="Futura Medium" w:hint="cs"/>
          <w:kern w:val="0"/>
          <w:sz w:val="28"/>
          <w:szCs w:val="28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8"/>
          <w:szCs w:val="28"/>
          <w14:ligatures w14:val="none"/>
        </w:rPr>
        <w:t>Special Meeting</w:t>
      </w:r>
    </w:p>
    <w:p w14:paraId="25D51E38" w14:textId="50A8F12C" w:rsidR="001324E2" w:rsidRPr="00CB229A" w:rsidRDefault="000942E9" w:rsidP="009A0910">
      <w:pPr>
        <w:ind w:left="360"/>
        <w:jc w:val="center"/>
        <w:rPr>
          <w:rFonts w:ascii="Futura Medium" w:eastAsia="Times New Roman" w:hAnsi="Futura Medium" w:cs="Futura Medium" w:hint="cs"/>
          <w:kern w:val="0"/>
          <w:sz w:val="28"/>
          <w:szCs w:val="28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8"/>
          <w:szCs w:val="28"/>
          <w14:ligatures w14:val="none"/>
        </w:rPr>
        <w:t>Joint Board and Youth &amp; Adult Education Committee Agenda</w:t>
      </w:r>
    </w:p>
    <w:p w14:paraId="059E97BD" w14:textId="35562DF2" w:rsidR="000942E9" w:rsidRPr="00CB229A" w:rsidRDefault="000942E9" w:rsidP="001324E2">
      <w:pPr>
        <w:ind w:left="360"/>
        <w:jc w:val="center"/>
        <w:rPr>
          <w:rFonts w:ascii="Futura Medium" w:eastAsia="Times New Roman" w:hAnsi="Futura Medium" w:cs="Futura Medium" w:hint="cs"/>
          <w:kern w:val="0"/>
          <w:sz w:val="28"/>
          <w:szCs w:val="28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8"/>
          <w:szCs w:val="28"/>
          <w14:ligatures w14:val="none"/>
        </w:rPr>
        <w:t>June 2, 2022</w:t>
      </w:r>
    </w:p>
    <w:p w14:paraId="5B99624F" w14:textId="265D551B" w:rsidR="001324E2" w:rsidRPr="00CB229A" w:rsidRDefault="001324E2" w:rsidP="001324E2">
      <w:pPr>
        <w:ind w:left="360"/>
        <w:rPr>
          <w:rFonts w:ascii="Futura Medium" w:eastAsia="Times New Roman" w:hAnsi="Futura Medium" w:cs="Futura Medium" w:hint="cs"/>
          <w:kern w:val="0"/>
          <w:sz w:val="22"/>
          <w:szCs w:val="22"/>
          <w14:ligatures w14:val="none"/>
        </w:rPr>
      </w:pPr>
    </w:p>
    <w:p w14:paraId="7CADBFEC" w14:textId="77777777" w:rsidR="000942E9" w:rsidRPr="00CB229A" w:rsidRDefault="000942E9" w:rsidP="001324E2">
      <w:pPr>
        <w:spacing w:before="120" w:after="12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</w:p>
    <w:p w14:paraId="77938584" w14:textId="51051FFD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Call to Order – </w:t>
      </w:r>
      <w:proofErr w:type="spellStart"/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Lallah</w:t>
      </w:r>
      <w:proofErr w:type="spellEnd"/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Rowe, Chair </w:t>
      </w:r>
    </w:p>
    <w:p w14:paraId="4CA92099" w14:textId="53A2CBAD" w:rsidR="00CB50F0" w:rsidRPr="00CB229A" w:rsidRDefault="00CB50F0" w:rsidP="00CB50F0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proofErr w:type="spellStart"/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Lallah</w:t>
      </w:r>
      <w:proofErr w:type="spellEnd"/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Rowe, Karen Moran, Ed </w:t>
      </w:r>
      <w:proofErr w:type="spellStart"/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Babkanian</w:t>
      </w:r>
      <w:proofErr w:type="spellEnd"/>
    </w:p>
    <w:p w14:paraId="264BF9B0" w14:textId="77777777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Opening Comments by Chair. </w:t>
      </w:r>
    </w:p>
    <w:p w14:paraId="5959B92A" w14:textId="1EFA4EA9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Assign Notetaker </w:t>
      </w:r>
      <w:r w:rsidR="00CE1C9E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- Karen</w:t>
      </w:r>
    </w:p>
    <w:p w14:paraId="253F2517" w14:textId="0A2C174C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Approve</w:t>
      </w:r>
      <w:r w:rsidR="00CB229A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d</w:t>
      </w: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minutes of </w:t>
      </w:r>
      <w:r w:rsidR="00CB229A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May 5, 2022</w:t>
      </w:r>
    </w:p>
    <w:p w14:paraId="3DAA1114" w14:textId="6BD91ECC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Discussion/ Possible Action of Coordination with Outreach Committee – How can we reach the community? </w:t>
      </w:r>
    </w:p>
    <w:p w14:paraId="037F5699" w14:textId="6620F2EA" w:rsidR="00CE1C9E" w:rsidRPr="00CB229A" w:rsidRDefault="00CE1C9E" w:rsidP="00CE1C9E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Looking for partnering with Outreach Committee (</w:t>
      </w:r>
      <w:r w:rsidRPr="00CB229A">
        <w:rPr>
          <w:rFonts w:ascii="Futura Medium" w:eastAsia="Times New Roman" w:hAnsi="Futura Medium" w:cs="Futura Medium" w:hint="cs"/>
          <w:i/>
          <w:iCs/>
          <w:kern w:val="0"/>
          <w:sz w:val="23"/>
          <w:szCs w:val="23"/>
          <w14:ligatures w14:val="none"/>
        </w:rPr>
        <w:t>e.g</w:t>
      </w: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. Town Hall</w:t>
      </w:r>
      <w:r w:rsidR="000F3CA8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meetings;</w:t>
      </w: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Drug </w:t>
      </w:r>
      <w:r w:rsidR="000F3CA8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Education</w:t>
      </w: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, etc.). Karen attends Outreach meetings regularly – will look for ways to partner</w:t>
      </w:r>
    </w:p>
    <w:p w14:paraId="2DC21618" w14:textId="7C39038A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Discussion/ Possible Next Town Hall meeting. </w:t>
      </w:r>
    </w:p>
    <w:p w14:paraId="7E9CA83B" w14:textId="70EC43B0" w:rsidR="007C609E" w:rsidRPr="00CB229A" w:rsidRDefault="007C609E" w:rsidP="007C609E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Fire Hardening </w:t>
      </w:r>
      <w:r w:rsidR="00246C95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Training </w:t>
      </w: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and Water </w:t>
      </w:r>
      <w:r w:rsidR="00DD62CC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Talk</w:t>
      </w: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event</w:t>
      </w:r>
      <w:r w:rsidR="00DD62CC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s</w:t>
      </w: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completed</w:t>
      </w:r>
    </w:p>
    <w:p w14:paraId="560942F2" w14:textId="1094AF3A" w:rsidR="000F3CA8" w:rsidRPr="00CB229A" w:rsidRDefault="000F3CA8" w:rsidP="00665FA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Drug Education Program – </w:t>
      </w:r>
      <w:proofErr w:type="spellStart"/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Lallah</w:t>
      </w:r>
      <w:proofErr w:type="spellEnd"/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talking to </w:t>
      </w:r>
      <w:r w:rsidR="009A0910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a gentleman</w:t>
      </w: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who has a bus and does these programs (“Strike Out Against Drugs”).  Need a venue to park the bus that is level.  Sunland Park a possibility – would need a permit.</w:t>
      </w:r>
    </w:p>
    <w:p w14:paraId="364F6632" w14:textId="77777777" w:rsidR="00DD62CC" w:rsidRPr="00CB229A" w:rsidRDefault="00665FA7" w:rsidP="00DD62CC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Ed’s </w:t>
      </w:r>
      <w:r w:rsidR="000F3CA8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- </w:t>
      </w:r>
      <w:r w:rsidR="000F3CA8" w:rsidRPr="00CB229A">
        <w:rPr>
          <w:rFonts w:ascii="Futura Medium" w:hAnsi="Futura Medium" w:cs="Futura Medium" w:hint="cs"/>
          <w:color w:val="000000" w:themeColor="text1"/>
          <w:sz w:val="23"/>
          <w:szCs w:val="23"/>
        </w:rPr>
        <w:t>“Survival Finance Basics” Town Hall meeting.</w:t>
      </w:r>
    </w:p>
    <w:p w14:paraId="1C1C3916" w14:textId="22DBA2BA" w:rsidR="00665FA7" w:rsidRPr="00CB229A" w:rsidRDefault="00665FA7" w:rsidP="00DD62CC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Speech Craft Program – Toastmaster</w:t>
      </w:r>
      <w:r w:rsidR="000F3CA8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’</w:t>
      </w: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s redesign of website </w:t>
      </w:r>
      <w:r w:rsidR="000F3CA8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caused a </w:t>
      </w: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delay, will reschedule</w:t>
      </w:r>
      <w:r w:rsidR="000F3CA8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.</w:t>
      </w: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</w:t>
      </w:r>
      <w:r w:rsidR="00DD62CC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From Previous minutes: </w:t>
      </w:r>
      <w:r w:rsidR="00DD62CC" w:rsidRPr="00CB229A">
        <w:rPr>
          <w:rFonts w:ascii="Futura Medium" w:eastAsia="Times New Roman" w:hAnsi="Futura Medium" w:cs="Futura Medium" w:hint="cs"/>
          <w:i/>
          <w:iCs/>
          <w:kern w:val="0"/>
          <w:sz w:val="23"/>
          <w:szCs w:val="23"/>
          <w14:ligatures w14:val="none"/>
        </w:rPr>
        <w:t xml:space="preserve">Available for adults and for young people (age 10 up) also.  Sunday evenings 4-7pm starting TBD end of May, on zoom.  Will get a chance to do 2-3 speeches depending on number of people attending.  From previous minutes: </w:t>
      </w:r>
      <w:r w:rsidR="00DD62CC" w:rsidRPr="00CB229A">
        <w:rPr>
          <w:rFonts w:ascii="Futura Medium" w:hAnsi="Futura Medium" w:cs="Futura Medium" w:hint="cs"/>
          <w:i/>
          <w:iCs/>
          <w:color w:val="000000" w:themeColor="text1"/>
          <w:sz w:val="23"/>
          <w:szCs w:val="23"/>
        </w:rPr>
        <w:t xml:space="preserve">Susan Stuart, part of local Toastmasters Club, will be leading a program to provide basic training for public speaking with one other member of the Toastmasters Club. A Speech Craft Certificate is will </w:t>
      </w:r>
      <w:proofErr w:type="spellStart"/>
      <w:r w:rsidR="00DD62CC" w:rsidRPr="00CB229A">
        <w:rPr>
          <w:rFonts w:ascii="Futura Medium" w:hAnsi="Futura Medium" w:cs="Futura Medium" w:hint="cs"/>
          <w:i/>
          <w:iCs/>
          <w:color w:val="000000" w:themeColor="text1"/>
          <w:sz w:val="23"/>
          <w:szCs w:val="23"/>
        </w:rPr>
        <w:t>given</w:t>
      </w:r>
      <w:proofErr w:type="spellEnd"/>
      <w:r w:rsidR="00DD62CC" w:rsidRPr="00CB229A">
        <w:rPr>
          <w:rFonts w:ascii="Futura Medium" w:hAnsi="Futura Medium" w:cs="Futura Medium" w:hint="cs"/>
          <w:i/>
          <w:iCs/>
          <w:color w:val="000000" w:themeColor="text1"/>
          <w:sz w:val="23"/>
          <w:szCs w:val="23"/>
        </w:rPr>
        <w:t xml:space="preserve"> at the end of the program.</w:t>
      </w:r>
    </w:p>
    <w:p w14:paraId="38D75113" w14:textId="2DDB8DD8" w:rsidR="00246C95" w:rsidRPr="00CB229A" w:rsidRDefault="00246C95" w:rsidP="00665FA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Education Town Hall – still in the works (Mission College, Trade School, UC, Cal State, Community College candidates)</w:t>
      </w:r>
    </w:p>
    <w:p w14:paraId="1611A0C7" w14:textId="011FBEBD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lastRenderedPageBreak/>
        <w:t xml:space="preserve">Discussion/possible action: Nomination for Youth as committee member </w:t>
      </w:r>
      <w:r w:rsidR="009A0910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– no updates</w:t>
      </w:r>
    </w:p>
    <w:p w14:paraId="7DE90653" w14:textId="33130675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Report on Creation of Calendar/</w:t>
      </w:r>
      <w:proofErr w:type="gramStart"/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Social Media</w:t>
      </w:r>
      <w:proofErr w:type="gramEnd"/>
    </w:p>
    <w:p w14:paraId="7F54539E" w14:textId="4FA7C9AF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Reports/Updates on previously approved activities</w:t>
      </w:r>
      <w:r w:rsidR="009A0910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. </w:t>
      </w:r>
    </w:p>
    <w:p w14:paraId="4CD5D2A6" w14:textId="394670A8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Any other old business. </w:t>
      </w:r>
      <w:r w:rsidR="009A0910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None.</w:t>
      </w:r>
    </w:p>
    <w:p w14:paraId="694E5BE0" w14:textId="2BADFB26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New business/new ideas.</w:t>
      </w:r>
      <w:r w:rsidR="009A0910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 </w:t>
      </w:r>
      <w:proofErr w:type="spellStart"/>
      <w:r w:rsidR="009A0910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Lallah</w:t>
      </w:r>
      <w:proofErr w:type="spellEnd"/>
      <w:r w:rsidR="009A0910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 xml:space="preserve"> would like to do an Arts focused program in the future.</w:t>
      </w:r>
    </w:p>
    <w:p w14:paraId="0A461170" w14:textId="6357EE9B" w:rsidR="00EB7DA9" w:rsidRPr="00CB229A" w:rsidRDefault="00EB7DA9" w:rsidP="000942E9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</w:pPr>
      <w:r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GENERAL PUBLIC COMMENT ON NON-AGENDA ITEMS</w:t>
      </w:r>
      <w:r w:rsidR="009A0910" w:rsidRPr="00CB229A">
        <w:rPr>
          <w:rFonts w:ascii="Futura Medium" w:eastAsia="Times New Roman" w:hAnsi="Futura Medium" w:cs="Futura Medium" w:hint="cs"/>
          <w:kern w:val="0"/>
          <w:sz w:val="23"/>
          <w:szCs w:val="23"/>
          <w14:ligatures w14:val="none"/>
        </w:rPr>
        <w:t>. None</w:t>
      </w:r>
    </w:p>
    <w:p w14:paraId="1A54C57B" w14:textId="77777777" w:rsidR="00DC4E04" w:rsidRPr="00CB229A" w:rsidRDefault="00DC4E04" w:rsidP="000942E9">
      <w:pPr>
        <w:spacing w:before="120" w:after="120"/>
        <w:rPr>
          <w:rFonts w:ascii="Futura Medium" w:hAnsi="Futura Medium" w:cs="Futura Medium" w:hint="cs"/>
          <w:sz w:val="23"/>
          <w:szCs w:val="23"/>
        </w:rPr>
      </w:pPr>
    </w:p>
    <w:sectPr w:rsidR="00DC4E04" w:rsidRPr="00CB229A" w:rsidSect="00D5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1EF"/>
    <w:multiLevelType w:val="hybridMultilevel"/>
    <w:tmpl w:val="FD6CA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73EBFE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11B0"/>
    <w:multiLevelType w:val="hybridMultilevel"/>
    <w:tmpl w:val="5FAC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714"/>
    <w:multiLevelType w:val="hybridMultilevel"/>
    <w:tmpl w:val="FBD0F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7BF0"/>
    <w:multiLevelType w:val="hybridMultilevel"/>
    <w:tmpl w:val="01A2F148"/>
    <w:lvl w:ilvl="0" w:tplc="0FAC9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01704"/>
    <w:multiLevelType w:val="hybridMultilevel"/>
    <w:tmpl w:val="A4168A06"/>
    <w:lvl w:ilvl="0" w:tplc="D4C65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63FCF"/>
    <w:multiLevelType w:val="hybridMultilevel"/>
    <w:tmpl w:val="54B05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10168">
    <w:abstractNumId w:val="4"/>
  </w:num>
  <w:num w:numId="2" w16cid:durableId="386730851">
    <w:abstractNumId w:val="5"/>
  </w:num>
  <w:num w:numId="3" w16cid:durableId="389965390">
    <w:abstractNumId w:val="3"/>
  </w:num>
  <w:num w:numId="4" w16cid:durableId="301813431">
    <w:abstractNumId w:val="1"/>
  </w:num>
  <w:num w:numId="5" w16cid:durableId="560167467">
    <w:abstractNumId w:val="0"/>
  </w:num>
  <w:num w:numId="6" w16cid:durableId="210707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A9"/>
    <w:rsid w:val="000942E9"/>
    <w:rsid w:val="000F3CA8"/>
    <w:rsid w:val="00107A6D"/>
    <w:rsid w:val="001324E2"/>
    <w:rsid w:val="001A242B"/>
    <w:rsid w:val="00246C95"/>
    <w:rsid w:val="003A3268"/>
    <w:rsid w:val="003D2434"/>
    <w:rsid w:val="00665FA7"/>
    <w:rsid w:val="007C609E"/>
    <w:rsid w:val="009A0910"/>
    <w:rsid w:val="00B77814"/>
    <w:rsid w:val="00CB229A"/>
    <w:rsid w:val="00CB50F0"/>
    <w:rsid w:val="00CE1C9E"/>
    <w:rsid w:val="00D54B4E"/>
    <w:rsid w:val="00DC4E04"/>
    <w:rsid w:val="00DD62CC"/>
    <w:rsid w:val="00E43A93"/>
    <w:rsid w:val="00E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355BC"/>
  <w15:chartTrackingRefBased/>
  <w15:docId w15:val="{4105BCE2-398B-7B49-A936-C9DB6E56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Moran</dc:creator>
  <cp:keywords/>
  <dc:description/>
  <cp:lastModifiedBy>JPL CV</cp:lastModifiedBy>
  <cp:revision>9</cp:revision>
  <dcterms:created xsi:type="dcterms:W3CDTF">2022-06-03T01:26:00Z</dcterms:created>
  <dcterms:modified xsi:type="dcterms:W3CDTF">2023-11-20T21:42:00Z</dcterms:modified>
</cp:coreProperties>
</file>